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7F" w:rsidRPr="0045777F" w:rsidRDefault="0045777F" w:rsidP="0045777F">
      <w:pPr>
        <w:ind w:left="-142" w:right="-28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777F">
        <w:rPr>
          <w:rFonts w:ascii="Times New Roman" w:hAnsi="Times New Roman" w:cs="Times New Roman"/>
          <w:b/>
          <w:sz w:val="32"/>
          <w:szCs w:val="32"/>
        </w:rPr>
        <w:t xml:space="preserve">Рабочая программа по  </w:t>
      </w:r>
      <w:r w:rsidRPr="0045777F">
        <w:rPr>
          <w:rFonts w:ascii="Times New Roman" w:hAnsi="Times New Roman" w:cs="Times New Roman"/>
          <w:b/>
          <w:sz w:val="32"/>
          <w:szCs w:val="32"/>
        </w:rPr>
        <w:t>обществознанию</w:t>
      </w:r>
      <w:r w:rsidRPr="0045777F">
        <w:rPr>
          <w:rFonts w:ascii="Times New Roman" w:hAnsi="Times New Roman" w:cs="Times New Roman"/>
          <w:b/>
          <w:sz w:val="32"/>
          <w:szCs w:val="32"/>
        </w:rPr>
        <w:t xml:space="preserve"> для </w:t>
      </w:r>
      <w:r w:rsidRPr="0045777F">
        <w:rPr>
          <w:rFonts w:ascii="Times New Roman" w:hAnsi="Times New Roman" w:cs="Times New Roman"/>
          <w:b/>
          <w:sz w:val="32"/>
          <w:szCs w:val="32"/>
        </w:rPr>
        <w:t>11</w:t>
      </w:r>
      <w:r w:rsidRPr="0045777F">
        <w:rPr>
          <w:rFonts w:ascii="Times New Roman" w:hAnsi="Times New Roman" w:cs="Times New Roman"/>
          <w:b/>
          <w:sz w:val="32"/>
          <w:szCs w:val="32"/>
        </w:rPr>
        <w:t xml:space="preserve">  класса</w:t>
      </w:r>
      <w:r w:rsidRPr="0045777F">
        <w:rPr>
          <w:rFonts w:ascii="Times New Roman" w:hAnsi="Times New Roman" w:cs="Times New Roman"/>
          <w:b/>
          <w:sz w:val="32"/>
          <w:szCs w:val="32"/>
        </w:rPr>
        <w:t xml:space="preserve"> (базовый уровень)</w:t>
      </w:r>
    </w:p>
    <w:p w:rsidR="007A15F3" w:rsidRPr="007A15F3" w:rsidRDefault="007A15F3" w:rsidP="007A15F3">
      <w:pPr>
        <w:spacing w:after="0" w:line="240" w:lineRule="auto"/>
        <w:ind w:left="142" w:right="850" w:firstLine="54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Пояснительная записка</w:t>
      </w:r>
    </w:p>
    <w:p w:rsidR="007A15F3" w:rsidRPr="007A15F3" w:rsidRDefault="007A15F3" w:rsidP="007A15F3">
      <w:pPr>
        <w:spacing w:after="0" w:line="240" w:lineRule="auto"/>
        <w:ind w:left="142" w:right="85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обществознанию для 11 класса составлена на основе федерального компонента государственного стандарта среднего (полного) общего образования, примерной программы среднего (полного) образования по обществознанию (базовый уровень, авторской программы </w:t>
      </w:r>
      <w:proofErr w:type="spellStart"/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Л.Н.Боголюбова</w:t>
      </w:r>
      <w:proofErr w:type="spellEnd"/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A15F3" w:rsidRPr="007A15F3" w:rsidRDefault="007A15F3" w:rsidP="007A15F3">
      <w:pPr>
        <w:tabs>
          <w:tab w:val="left" w:pos="-567"/>
        </w:tabs>
        <w:spacing w:before="360" w:after="0" w:line="240" w:lineRule="auto"/>
        <w:ind w:left="142" w:righ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Изучение обществознания (включая экономику и право) в старшей школе на базовом уровне направлено на достижение следующих целей:</w:t>
      </w:r>
    </w:p>
    <w:p w:rsidR="007A15F3" w:rsidRPr="007A15F3" w:rsidRDefault="007A15F3" w:rsidP="007A15F3">
      <w:pPr>
        <w:numPr>
          <w:ilvl w:val="0"/>
          <w:numId w:val="1"/>
        </w:numPr>
        <w:tabs>
          <w:tab w:val="left" w:pos="-567"/>
        </w:tabs>
        <w:spacing w:before="60"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</w:t>
      </w: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7A15F3" w:rsidRPr="007A15F3" w:rsidRDefault="007A15F3" w:rsidP="007A15F3">
      <w:pPr>
        <w:numPr>
          <w:ilvl w:val="0"/>
          <w:numId w:val="1"/>
        </w:numPr>
        <w:tabs>
          <w:tab w:val="left" w:pos="-567"/>
        </w:tabs>
        <w:spacing w:before="60"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воспитание </w:t>
      </w: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общероссийской идентичности</w:t>
      </w:r>
      <w:r w:rsidRPr="007A1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гражданской ответственности, правового самосознания,  толерантности, приверженности гуманистическим и демократическим ценностям, закрепленным в Конституции Российской Федерации; </w:t>
      </w:r>
    </w:p>
    <w:p w:rsidR="007A15F3" w:rsidRPr="007A15F3" w:rsidRDefault="007A15F3" w:rsidP="007A15F3">
      <w:pPr>
        <w:numPr>
          <w:ilvl w:val="0"/>
          <w:numId w:val="1"/>
        </w:numPr>
        <w:tabs>
          <w:tab w:val="left" w:pos="-567"/>
        </w:tabs>
        <w:spacing w:before="60"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1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освоение системы знаний</w:t>
      </w: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7A15F3" w:rsidRPr="007A15F3" w:rsidRDefault="007A15F3" w:rsidP="007A15F3">
      <w:pPr>
        <w:numPr>
          <w:ilvl w:val="0"/>
          <w:numId w:val="1"/>
        </w:numPr>
        <w:tabs>
          <w:tab w:val="left" w:pos="-567"/>
        </w:tabs>
        <w:spacing w:before="60"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овладение умениями</w:t>
      </w: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7A15F3" w:rsidRPr="007A15F3" w:rsidRDefault="007A15F3" w:rsidP="007A15F3">
      <w:pPr>
        <w:numPr>
          <w:ilvl w:val="0"/>
          <w:numId w:val="1"/>
        </w:numPr>
        <w:tabs>
          <w:tab w:val="left" w:pos="-567"/>
        </w:tabs>
        <w:spacing w:before="60"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1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опыта</w:t>
      </w: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применения полученных знаний и умений для решения типичных задач в области социальных  отношений; 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7A15F3" w:rsidRPr="007A15F3" w:rsidRDefault="007A15F3" w:rsidP="007A15F3">
      <w:pPr>
        <w:tabs>
          <w:tab w:val="left" w:pos="-567"/>
          <w:tab w:val="left" w:pos="8280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68 </w:t>
      </w:r>
      <w:proofErr w:type="gramStart"/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часа, из расчёта 2 учебных часа в неделю.</w:t>
      </w:r>
    </w:p>
    <w:p w:rsidR="007A15F3" w:rsidRPr="007A15F3" w:rsidRDefault="007A15F3" w:rsidP="007A15F3">
      <w:pPr>
        <w:tabs>
          <w:tab w:val="left" w:pos="-567"/>
          <w:tab w:val="left" w:pos="8280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5F3" w:rsidRPr="007A15F3" w:rsidRDefault="007A15F3" w:rsidP="007A15F3">
      <w:pPr>
        <w:tabs>
          <w:tab w:val="left" w:pos="-567"/>
          <w:tab w:val="left" w:pos="8280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A1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Общеучебные</w:t>
      </w:r>
      <w:proofErr w:type="spellEnd"/>
      <w:r w:rsidRPr="007A1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умения, навыки и способы деятельности</w:t>
      </w:r>
    </w:p>
    <w:p w:rsidR="007A15F3" w:rsidRPr="007A15F3" w:rsidRDefault="007A15F3" w:rsidP="007A15F3">
      <w:pPr>
        <w:tabs>
          <w:tab w:val="left" w:pos="-567"/>
          <w:tab w:val="left" w:pos="8280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формирование у учащихся </w:t>
      </w:r>
      <w:proofErr w:type="spellStart"/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среднего (полного)  общего образования являются:</w:t>
      </w:r>
    </w:p>
    <w:p w:rsidR="007A15F3" w:rsidRPr="007A15F3" w:rsidRDefault="007A15F3" w:rsidP="007A15F3">
      <w:pPr>
        <w:widowControl w:val="0"/>
        <w:numPr>
          <w:ilvl w:val="0"/>
          <w:numId w:val="2"/>
        </w:numPr>
        <w:shd w:val="clear" w:color="auto" w:fill="FFFFFF"/>
        <w:tabs>
          <w:tab w:val="left" w:pos="-567"/>
        </w:tabs>
        <w:spacing w:before="10" w:after="0" w:line="240" w:lineRule="auto"/>
        <w:ind w:left="142" w:right="-284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определение сущ</w:t>
      </w:r>
      <w:r w:rsidRPr="007A15F3">
        <w:rPr>
          <w:rFonts w:ascii="Times New Roman" w:eastAsia="Times New Roman" w:hAnsi="Times New Roman" w:cs="Times New Roman"/>
          <w:snapToGrid w:val="0"/>
          <w:color w:val="000000"/>
          <w:spacing w:val="2"/>
          <w:sz w:val="24"/>
          <w:szCs w:val="24"/>
          <w:lang w:eastAsia="ru-RU"/>
        </w:rPr>
        <w:t>ностных характеристик изучаемого объекта,</w:t>
      </w:r>
      <w:r w:rsidRPr="007A15F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сравнение, сопоставление, оценка и классификация объектов по указанным </w:t>
      </w:r>
      <w:r w:rsidRPr="007A15F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lastRenderedPageBreak/>
        <w:t>критериям;</w:t>
      </w:r>
    </w:p>
    <w:p w:rsidR="007A15F3" w:rsidRPr="007A15F3" w:rsidRDefault="007A15F3" w:rsidP="007A15F3">
      <w:pPr>
        <w:widowControl w:val="0"/>
        <w:numPr>
          <w:ilvl w:val="0"/>
          <w:numId w:val="2"/>
        </w:numPr>
        <w:shd w:val="clear" w:color="auto" w:fill="FFFFFF"/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napToGrid w:val="0"/>
          <w:color w:val="000000"/>
          <w:spacing w:val="-4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napToGrid w:val="0"/>
          <w:color w:val="000000"/>
          <w:spacing w:val="1"/>
          <w:sz w:val="24"/>
          <w:szCs w:val="24"/>
          <w:lang w:eastAsia="ru-RU"/>
        </w:rPr>
        <w:t xml:space="preserve">объяснение </w:t>
      </w:r>
      <w:r w:rsidRPr="007A15F3">
        <w:rPr>
          <w:rFonts w:ascii="Times New Roman" w:eastAsia="Times New Roman" w:hAnsi="Times New Roman" w:cs="Times New Roman"/>
          <w:snapToGrid w:val="0"/>
          <w:color w:val="000000"/>
          <w:spacing w:val="-2"/>
          <w:sz w:val="24"/>
          <w:szCs w:val="24"/>
          <w:lang w:eastAsia="ru-RU"/>
        </w:rPr>
        <w:t xml:space="preserve">изученных положений на предлагаемых конкретных </w:t>
      </w:r>
      <w:r w:rsidRPr="007A15F3">
        <w:rPr>
          <w:rFonts w:ascii="Times New Roman" w:eastAsia="Times New Roman" w:hAnsi="Times New Roman" w:cs="Times New Roman"/>
          <w:snapToGrid w:val="0"/>
          <w:color w:val="000000"/>
          <w:spacing w:val="-4"/>
          <w:sz w:val="24"/>
          <w:szCs w:val="24"/>
          <w:lang w:eastAsia="ru-RU"/>
        </w:rPr>
        <w:t>примерах;</w:t>
      </w:r>
    </w:p>
    <w:p w:rsidR="007A15F3" w:rsidRPr="007A15F3" w:rsidRDefault="007A15F3" w:rsidP="007A15F3">
      <w:pPr>
        <w:numPr>
          <w:ilvl w:val="0"/>
          <w:numId w:val="2"/>
        </w:numPr>
        <w:tabs>
          <w:tab w:val="left" w:pos="-567"/>
        </w:tabs>
        <w:spacing w:before="60"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познавательных и практических задач, отражающих типичные социальные ситуации;</w:t>
      </w:r>
    </w:p>
    <w:p w:rsidR="007A15F3" w:rsidRPr="007A15F3" w:rsidRDefault="007A15F3" w:rsidP="007A15F3">
      <w:pPr>
        <w:numPr>
          <w:ilvl w:val="0"/>
          <w:numId w:val="2"/>
        </w:numPr>
        <w:tabs>
          <w:tab w:val="left" w:pos="-567"/>
        </w:tabs>
        <w:spacing w:before="60"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7A15F3" w:rsidRPr="007A15F3" w:rsidRDefault="007A15F3" w:rsidP="007A15F3">
      <w:pPr>
        <w:widowControl w:val="0"/>
        <w:numPr>
          <w:ilvl w:val="0"/>
          <w:numId w:val="2"/>
        </w:numPr>
        <w:shd w:val="clear" w:color="auto" w:fill="FFFFFF"/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napToGrid w:val="0"/>
          <w:color w:val="000000"/>
          <w:spacing w:val="1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  <w:t>уме</w:t>
      </w:r>
      <w:r w:rsidRPr="007A15F3">
        <w:rPr>
          <w:rFonts w:ascii="Times New Roman" w:eastAsia="Times New Roman" w:hAnsi="Times New Roman" w:cs="Times New Roman"/>
          <w:snapToGrid w:val="0"/>
          <w:color w:val="000000"/>
          <w:spacing w:val="-2"/>
          <w:sz w:val="24"/>
          <w:szCs w:val="24"/>
          <w:lang w:eastAsia="ru-RU"/>
        </w:rPr>
        <w:t>ние обосновывать суждения, давать определения, приво</w:t>
      </w:r>
      <w:r w:rsidRPr="007A15F3">
        <w:rPr>
          <w:rFonts w:ascii="Times New Roman" w:eastAsia="Times New Roman" w:hAnsi="Times New Roman" w:cs="Times New Roman"/>
          <w:snapToGrid w:val="0"/>
          <w:color w:val="000000"/>
          <w:spacing w:val="1"/>
          <w:sz w:val="24"/>
          <w:szCs w:val="24"/>
          <w:lang w:eastAsia="ru-RU"/>
        </w:rPr>
        <w:t xml:space="preserve">дить доказательства (в том числе от противного); </w:t>
      </w:r>
    </w:p>
    <w:p w:rsidR="007A15F3" w:rsidRPr="007A15F3" w:rsidRDefault="007A15F3" w:rsidP="007A15F3">
      <w:pPr>
        <w:widowControl w:val="0"/>
        <w:numPr>
          <w:ilvl w:val="0"/>
          <w:numId w:val="2"/>
        </w:numPr>
        <w:shd w:val="clear" w:color="auto" w:fill="FFFFFF"/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napToGrid w:val="0"/>
          <w:color w:val="000000"/>
          <w:spacing w:val="-2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  <w:t xml:space="preserve">поиск нужной информации по заданной теме в источниках </w:t>
      </w:r>
      <w:r w:rsidRPr="007A15F3">
        <w:rPr>
          <w:rFonts w:ascii="Times New Roman" w:eastAsia="Times New Roman" w:hAnsi="Times New Roman" w:cs="Times New Roman"/>
          <w:snapToGrid w:val="0"/>
          <w:color w:val="000000"/>
          <w:spacing w:val="-2"/>
          <w:sz w:val="24"/>
          <w:szCs w:val="24"/>
          <w:lang w:eastAsia="ru-RU"/>
        </w:rPr>
        <w:t>различного типа и извлечение необходимой информации из источни</w:t>
      </w:r>
      <w:r w:rsidRPr="007A15F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ков, созданных в различных знаковых системах (текст, таблица, </w:t>
      </w:r>
      <w:r w:rsidRPr="007A15F3"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  <w:t xml:space="preserve">график, диаграмма, аудиовизуальный ряд и др.). Отделение основной </w:t>
      </w:r>
      <w:r w:rsidRPr="007A15F3"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  <w:t>информации от второстепенной, критическое оценивание достовер</w:t>
      </w:r>
      <w:r w:rsidRPr="007A15F3">
        <w:rPr>
          <w:rFonts w:ascii="Times New Roman" w:eastAsia="Times New Roman" w:hAnsi="Times New Roman" w:cs="Times New Roman"/>
          <w:snapToGrid w:val="0"/>
          <w:color w:val="000000"/>
          <w:spacing w:val="-2"/>
          <w:sz w:val="24"/>
          <w:szCs w:val="24"/>
          <w:lang w:eastAsia="ru-RU"/>
        </w:rPr>
        <w:t>ности полученной информации, передача содержания информации адекватно поставленной цели (сжато, полно, выборочно);</w:t>
      </w:r>
    </w:p>
    <w:p w:rsidR="007A15F3" w:rsidRPr="007A15F3" w:rsidRDefault="007A15F3" w:rsidP="007A15F3">
      <w:pPr>
        <w:widowControl w:val="0"/>
        <w:numPr>
          <w:ilvl w:val="0"/>
          <w:numId w:val="2"/>
        </w:numPr>
        <w:shd w:val="clear" w:color="auto" w:fill="FFFFFF"/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  <w:t>выбор вида чтения в соответствии с поставленной целью (оз</w:t>
      </w:r>
      <w:r w:rsidRPr="007A15F3"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  <w:t>накомительное, просмотровое, поисковое и др.);</w:t>
      </w:r>
    </w:p>
    <w:p w:rsidR="007A15F3" w:rsidRPr="007A15F3" w:rsidRDefault="007A15F3" w:rsidP="007A15F3">
      <w:pPr>
        <w:widowControl w:val="0"/>
        <w:numPr>
          <w:ilvl w:val="0"/>
          <w:numId w:val="2"/>
        </w:numPr>
        <w:shd w:val="clear" w:color="auto" w:fill="FFFFFF"/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  <w:t xml:space="preserve">работа с </w:t>
      </w:r>
      <w:r w:rsidRPr="007A15F3">
        <w:rPr>
          <w:rFonts w:ascii="Times New Roman" w:eastAsia="Times New Roman" w:hAnsi="Times New Roman" w:cs="Times New Roman"/>
          <w:snapToGrid w:val="0"/>
          <w:color w:val="000000"/>
          <w:spacing w:val="-2"/>
          <w:sz w:val="24"/>
          <w:szCs w:val="24"/>
          <w:lang w:eastAsia="ru-RU"/>
        </w:rPr>
        <w:t xml:space="preserve">текстами различных стилей, понимание их специфики; адекватное восприятие языка </w:t>
      </w:r>
      <w:r w:rsidRPr="007A15F3"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  <w:t>средств массовой информации;</w:t>
      </w:r>
    </w:p>
    <w:p w:rsidR="007A15F3" w:rsidRPr="007A15F3" w:rsidRDefault="007A15F3" w:rsidP="007A15F3">
      <w:pPr>
        <w:widowControl w:val="0"/>
        <w:numPr>
          <w:ilvl w:val="0"/>
          <w:numId w:val="2"/>
        </w:numPr>
        <w:shd w:val="clear" w:color="auto" w:fill="FFFFFF"/>
        <w:tabs>
          <w:tab w:val="left" w:pos="-567"/>
        </w:tabs>
        <w:spacing w:before="19" w:after="0" w:line="240" w:lineRule="auto"/>
        <w:ind w:left="142" w:right="-284"/>
        <w:jc w:val="both"/>
        <w:rPr>
          <w:rFonts w:ascii="Times New Roman" w:eastAsia="Times New Roman" w:hAnsi="Times New Roman" w:cs="Times New Roman"/>
          <w:snapToGrid w:val="0"/>
          <w:color w:val="000000"/>
          <w:spacing w:val="1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napToGrid w:val="0"/>
          <w:color w:val="000000"/>
          <w:spacing w:val="1"/>
          <w:sz w:val="24"/>
          <w:szCs w:val="24"/>
          <w:lang w:eastAsia="ru-RU"/>
        </w:rPr>
        <w:t xml:space="preserve">самостоятельное создание алгоритмов познавательной деятельности для решения задач творческого и поискового характера; </w:t>
      </w:r>
    </w:p>
    <w:p w:rsidR="007A15F3" w:rsidRPr="007A15F3" w:rsidRDefault="007A15F3" w:rsidP="007A15F3">
      <w:pPr>
        <w:widowControl w:val="0"/>
        <w:numPr>
          <w:ilvl w:val="0"/>
          <w:numId w:val="2"/>
        </w:numPr>
        <w:shd w:val="clear" w:color="auto" w:fill="FFFFFF"/>
        <w:tabs>
          <w:tab w:val="left" w:pos="-567"/>
        </w:tabs>
        <w:spacing w:before="19" w:after="0" w:line="240" w:lineRule="auto"/>
        <w:ind w:left="142" w:right="-284"/>
        <w:jc w:val="both"/>
        <w:rPr>
          <w:rFonts w:ascii="Times New Roman" w:eastAsia="Times New Roman" w:hAnsi="Times New Roman" w:cs="Times New Roman"/>
          <w:snapToGrid w:val="0"/>
          <w:color w:val="000000"/>
          <w:spacing w:val="1"/>
          <w:sz w:val="24"/>
          <w:szCs w:val="24"/>
          <w:lang w:eastAsia="ru-RU"/>
        </w:rPr>
      </w:pPr>
      <w:proofErr w:type="gramStart"/>
      <w:r w:rsidRPr="007A15F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участие в проектной деятельности, </w:t>
      </w:r>
      <w:r w:rsidRPr="007A15F3">
        <w:rPr>
          <w:rFonts w:ascii="Times New Roman" w:eastAsia="Times New Roman" w:hAnsi="Times New Roman" w:cs="Times New Roman"/>
          <w:snapToGrid w:val="0"/>
          <w:color w:val="000000"/>
          <w:spacing w:val="1"/>
          <w:sz w:val="24"/>
          <w:szCs w:val="24"/>
          <w:lang w:eastAsia="ru-RU"/>
        </w:rPr>
        <w:t>владение приемами исследовательской деятельности, элементарными умениями прогноза (умение отвечать на вопрос:</w:t>
      </w:r>
      <w:proofErr w:type="gramEnd"/>
      <w:r w:rsidRPr="007A15F3">
        <w:rPr>
          <w:rFonts w:ascii="Times New Roman" w:eastAsia="Times New Roman" w:hAnsi="Times New Roman" w:cs="Times New Roman"/>
          <w:snapToGrid w:val="0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7A15F3">
        <w:rPr>
          <w:rFonts w:ascii="Times New Roman" w:eastAsia="Times New Roman" w:hAnsi="Times New Roman" w:cs="Times New Roman"/>
          <w:snapToGrid w:val="0"/>
          <w:color w:val="000000"/>
          <w:spacing w:val="1"/>
          <w:sz w:val="24"/>
          <w:szCs w:val="24"/>
          <w:lang w:eastAsia="ru-RU"/>
        </w:rPr>
        <w:t>«Что произойдет, если...»);</w:t>
      </w:r>
      <w:proofErr w:type="gramEnd"/>
    </w:p>
    <w:p w:rsidR="007A15F3" w:rsidRPr="007A15F3" w:rsidRDefault="007A15F3" w:rsidP="007A15F3">
      <w:pPr>
        <w:widowControl w:val="0"/>
        <w:numPr>
          <w:ilvl w:val="0"/>
          <w:numId w:val="2"/>
        </w:numPr>
        <w:shd w:val="clear" w:color="auto" w:fill="FFFFFF"/>
        <w:tabs>
          <w:tab w:val="left" w:pos="-567"/>
        </w:tabs>
        <w:spacing w:before="19" w:after="0" w:line="240" w:lineRule="auto"/>
        <w:ind w:left="142" w:right="-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napToGrid w:val="0"/>
          <w:color w:val="000000"/>
          <w:spacing w:val="1"/>
          <w:sz w:val="24"/>
          <w:szCs w:val="24"/>
          <w:lang w:eastAsia="ru-RU"/>
        </w:rPr>
        <w:t>формулирование полученных результа</w:t>
      </w:r>
      <w:r w:rsidRPr="007A15F3"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  <w:t>тов;</w:t>
      </w:r>
    </w:p>
    <w:p w:rsidR="007A15F3" w:rsidRPr="007A15F3" w:rsidRDefault="007A15F3" w:rsidP="007A15F3">
      <w:pPr>
        <w:widowControl w:val="0"/>
        <w:numPr>
          <w:ilvl w:val="0"/>
          <w:numId w:val="2"/>
        </w:numPr>
        <w:shd w:val="clear" w:color="auto" w:fill="FFFFFF"/>
        <w:tabs>
          <w:tab w:val="left" w:pos="-567"/>
        </w:tabs>
        <w:spacing w:before="14" w:after="0" w:line="240" w:lineRule="auto"/>
        <w:ind w:left="142" w:right="-284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napToGrid w:val="0"/>
          <w:color w:val="000000"/>
          <w:spacing w:val="1"/>
          <w:sz w:val="24"/>
          <w:szCs w:val="24"/>
          <w:lang w:eastAsia="ru-RU"/>
        </w:rPr>
        <w:t xml:space="preserve">создание собственных произведений, идеальных </w:t>
      </w:r>
      <w:r w:rsidRPr="007A15F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моделей социальных объектов, процессов, явлений, в том числе с использовани</w:t>
      </w:r>
      <w:r w:rsidRPr="007A15F3">
        <w:rPr>
          <w:rFonts w:ascii="Times New Roman" w:eastAsia="Times New Roman" w:hAnsi="Times New Roman" w:cs="Times New Roman"/>
          <w:snapToGrid w:val="0"/>
          <w:color w:val="000000"/>
          <w:spacing w:val="1"/>
          <w:sz w:val="24"/>
          <w:szCs w:val="24"/>
          <w:lang w:eastAsia="ru-RU"/>
        </w:rPr>
        <w:t>ем мультимедийных технологий;</w:t>
      </w:r>
    </w:p>
    <w:p w:rsidR="007A15F3" w:rsidRPr="007A15F3" w:rsidRDefault="007A15F3" w:rsidP="007A15F3">
      <w:pPr>
        <w:widowControl w:val="0"/>
        <w:numPr>
          <w:ilvl w:val="0"/>
          <w:numId w:val="2"/>
        </w:numPr>
        <w:shd w:val="clear" w:color="auto" w:fill="FFFFFF"/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napToGrid w:val="0"/>
          <w:color w:val="000000"/>
          <w:spacing w:val="-2"/>
          <w:sz w:val="24"/>
          <w:szCs w:val="24"/>
          <w:lang w:eastAsia="ru-RU"/>
        </w:rPr>
        <w:t xml:space="preserve">пользования мультимедийными ресурсами и компьютерными </w:t>
      </w:r>
      <w:r w:rsidRPr="007A15F3"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  <w:t xml:space="preserve">технологиями для обработки, передачи, систематизации информации, </w:t>
      </w:r>
      <w:r w:rsidRPr="007A15F3">
        <w:rPr>
          <w:rFonts w:ascii="Times New Roman" w:eastAsia="Times New Roman" w:hAnsi="Times New Roman" w:cs="Times New Roman"/>
          <w:snapToGrid w:val="0"/>
          <w:color w:val="000000"/>
          <w:spacing w:val="-2"/>
          <w:sz w:val="24"/>
          <w:szCs w:val="24"/>
          <w:lang w:eastAsia="ru-RU"/>
        </w:rPr>
        <w:t xml:space="preserve">создания баз данных, презентации результатов познавательной и </w:t>
      </w:r>
      <w:r w:rsidRPr="007A15F3"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  <w:t>практической деятельности;</w:t>
      </w:r>
    </w:p>
    <w:p w:rsidR="007A15F3" w:rsidRPr="007A15F3" w:rsidRDefault="007A15F3" w:rsidP="007A15F3">
      <w:pPr>
        <w:widowControl w:val="0"/>
        <w:numPr>
          <w:ilvl w:val="0"/>
          <w:numId w:val="2"/>
        </w:numPr>
        <w:shd w:val="clear" w:color="auto" w:fill="FFFFFF"/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владение основными видами публичных выступлений </w:t>
      </w:r>
      <w:r w:rsidRPr="007A15F3">
        <w:rPr>
          <w:rFonts w:ascii="Times New Roman" w:eastAsia="Times New Roman" w:hAnsi="Times New Roman" w:cs="Times New Roman"/>
          <w:snapToGrid w:val="0"/>
          <w:color w:val="000000"/>
          <w:spacing w:val="5"/>
          <w:sz w:val="24"/>
          <w:szCs w:val="24"/>
          <w:lang w:eastAsia="ru-RU"/>
        </w:rPr>
        <w:t xml:space="preserve">(высказывания, монолог, дискуссия, полемика), следование </w:t>
      </w:r>
      <w:r w:rsidRPr="007A15F3">
        <w:rPr>
          <w:rFonts w:ascii="Times New Roman" w:eastAsia="Times New Roman" w:hAnsi="Times New Roman" w:cs="Times New Roman"/>
          <w:snapToGrid w:val="0"/>
          <w:color w:val="000000"/>
          <w:spacing w:val="-2"/>
          <w:sz w:val="24"/>
          <w:szCs w:val="24"/>
          <w:lang w:eastAsia="ru-RU"/>
        </w:rPr>
        <w:t>этическим нормам и правилам ведения диалога (диспута).</w:t>
      </w:r>
    </w:p>
    <w:p w:rsidR="007A15F3" w:rsidRPr="007A15F3" w:rsidRDefault="007A15F3" w:rsidP="007A15F3">
      <w:pPr>
        <w:widowControl w:val="0"/>
        <w:shd w:val="clear" w:color="auto" w:fill="FFFFFF"/>
        <w:tabs>
          <w:tab w:val="left" w:pos="-567"/>
        </w:tabs>
        <w:spacing w:before="10" w:after="0" w:line="240" w:lineRule="auto"/>
        <w:ind w:left="142" w:right="-284"/>
        <w:jc w:val="both"/>
        <w:rPr>
          <w:rFonts w:ascii="Times New Roman" w:eastAsia="Times New Roman" w:hAnsi="Times New Roman" w:cs="Times New Roman"/>
          <w:snapToGrid w:val="0"/>
          <w:color w:val="000000"/>
          <w:spacing w:val="-2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  <w:t xml:space="preserve">Программа призвана помочь осуществлению выпускниками  осознанного выбора путей продолжения образования или </w:t>
      </w:r>
      <w:r w:rsidRPr="007A15F3">
        <w:rPr>
          <w:rFonts w:ascii="Times New Roman" w:eastAsia="Times New Roman" w:hAnsi="Times New Roman" w:cs="Times New Roman"/>
          <w:snapToGrid w:val="0"/>
          <w:color w:val="000000"/>
          <w:spacing w:val="-2"/>
          <w:sz w:val="24"/>
          <w:szCs w:val="24"/>
          <w:lang w:eastAsia="ru-RU"/>
        </w:rPr>
        <w:t>будущей профессиональной деятельности.</w:t>
      </w: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курса в 11 классе используется </w:t>
      </w:r>
      <w:proofErr w:type="gramStart"/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</w:t>
      </w:r>
      <w:proofErr w:type="gramEnd"/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УМК:</w:t>
      </w: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Учебник: Обществознание. 11 класс. Под редакцией Л. Боголюбова, А. Ю., </w:t>
      </w:r>
      <w:proofErr w:type="spellStart"/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Лазебниковой</w:t>
      </w:r>
      <w:proofErr w:type="spellEnd"/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Просвещение, 2008 г.</w:t>
      </w: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Программа: Примерная программа среднего (полного) общего образования</w:t>
      </w: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по обществознанию (базовый уровень).</w:t>
      </w: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Методика: Дидактические материалы по курсу «Человек и общество». Под</w:t>
      </w: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редакцией Л. Н. </w:t>
      </w:r>
      <w:proofErr w:type="spellStart"/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Боголбюова</w:t>
      </w:r>
      <w:proofErr w:type="spellEnd"/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Т. </w:t>
      </w:r>
      <w:proofErr w:type="spellStart"/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Кинкулькина</w:t>
      </w:r>
      <w:proofErr w:type="spellEnd"/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>. 10-11 классы.</w:t>
      </w: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М.: Просвещение, 2003 г.</w:t>
      </w: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Обществознание. Уроки учительского мастерства. 10-11 классы.</w:t>
      </w: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Составитель Т. А. Корнева. Волгоград, Учитель, 2006 г.</w:t>
      </w: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Обществознание. 11 класс. Поурочные планы по учебнику Л. Н. </w:t>
      </w: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Боголюбова. Автор-составитель С. Н. </w:t>
      </w:r>
      <w:proofErr w:type="spellStart"/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Степанько</w:t>
      </w:r>
      <w:proofErr w:type="spellEnd"/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Волгоград:</w:t>
      </w: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«Учитель», 2007 г.</w:t>
      </w: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Методические рекомендации по курсу «Человек и общество». </w:t>
      </w: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Часть </w:t>
      </w:r>
      <w:r w:rsidRPr="007A15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11 класс. Под редакцией Л. Н. Боголюбова. М.: </w:t>
      </w: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« Просвещение», 2002 г. </w:t>
      </w: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СОДЕРЖАНИЕ  (68 часов)</w:t>
      </w: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Человек и экономика (22 часа)</w:t>
      </w: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и экономическая наука. Экономическая деятельность и ее измерители. Понятие ВВП. Экономический рост и развитие. Экономические циклы.</w:t>
      </w:r>
    </w:p>
    <w:p w:rsidR="007A15F3" w:rsidRPr="007A15F3" w:rsidRDefault="007A15F3" w:rsidP="007A15F3">
      <w:pPr>
        <w:tabs>
          <w:tab w:val="left" w:pos="-567"/>
        </w:tabs>
        <w:spacing w:before="120" w:after="0" w:line="240" w:lineRule="auto"/>
        <w:ind w:left="142" w:right="-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Спрос и предложение. </w:t>
      </w:r>
      <w:r w:rsidRPr="007A1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Рыночные структуры. Рынки сырья и материалов, товаров и услуг, капиталов, труда, их специфика. Рыночные отношения в современной экономике.</w:t>
      </w: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1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Особенности современной экономики России. Экономическая политика Российской Федерации.</w:t>
      </w: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Фондовый рынок, его инструменты. Акции, облигации и другие ценные бумаги. Финансовый рынок.  Особенности развития фондового рынка в России. </w:t>
      </w:r>
    </w:p>
    <w:p w:rsidR="007A15F3" w:rsidRPr="007A15F3" w:rsidRDefault="007A15F3" w:rsidP="007A15F3">
      <w:pPr>
        <w:tabs>
          <w:tab w:val="left" w:pos="-567"/>
        </w:tabs>
        <w:spacing w:before="120" w:after="0" w:line="240" w:lineRule="auto"/>
        <w:ind w:left="142" w:right="-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Совершенная и несовершенная конкуренция.</w:t>
      </w: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1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Политика защиты конкуренции и антимонопольное законодательство. Естественные монополии, их роль и значение в экономике России.</w:t>
      </w: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Экономика предприятия. Факторы производства и факторные доходы. </w:t>
      </w:r>
      <w:r w:rsidRPr="007A1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Экономические и бухгалтерские издержки и прибыль</w:t>
      </w: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Постоянные и переменные издержки.  Основные источники финансирования бизнеса.</w:t>
      </w: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Налоговая система в РФ. </w:t>
      </w:r>
      <w:r w:rsidRPr="007A1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Виды налогов. Функции налогов</w:t>
      </w: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Налоги, уплачиваемые предприятиями. </w:t>
      </w: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Правовые основы предпринимательства. </w:t>
      </w:r>
      <w:r w:rsidRPr="007A1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Основные принципы </w:t>
      </w:r>
      <w:proofErr w:type="spellStart"/>
      <w:r w:rsidRPr="007A1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менеждмента</w:t>
      </w:r>
      <w:proofErr w:type="spellEnd"/>
      <w:r w:rsidRPr="007A1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Основы маркетинга</w:t>
      </w: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государства в экономике. </w:t>
      </w:r>
      <w:r w:rsidRPr="007A1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Основы денежной и бюджетной политики государства</w:t>
      </w: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A1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Кредитно-финансовая политика.</w:t>
      </w: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бюджет. </w:t>
      </w:r>
      <w:r w:rsidRPr="007A1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Государственный долг.</w:t>
      </w: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1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Общественные блага. Внешние эффекты</w:t>
      </w: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Банковская система. Роль ЦБ в банковской системе России. Финансовые институты. Виды, причины и последствия инфляции. </w:t>
      </w: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Рынок труда. Безработица и </w:t>
      </w:r>
      <w:r w:rsidRPr="007A1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государственная политика в области занятости в России. </w:t>
      </w: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Мировая экономика. </w:t>
      </w:r>
      <w:r w:rsidRPr="007A1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Государственная политика в области международной торговли.</w:t>
      </w: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Глобальные экономические проблемы. </w:t>
      </w:r>
    </w:p>
    <w:p w:rsidR="007A15F3" w:rsidRPr="007A15F3" w:rsidRDefault="007A15F3" w:rsidP="007A15F3">
      <w:pPr>
        <w:tabs>
          <w:tab w:val="left" w:pos="-567"/>
          <w:tab w:val="left" w:pos="10080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в системе экономических отношений. Свобода экономической деятельности. Предпринимательство. Рациональное экономическое поведение собственника, работника,  потребителя, семьянина, гражданина.</w:t>
      </w:r>
    </w:p>
    <w:p w:rsidR="007A15F3" w:rsidRPr="007A15F3" w:rsidRDefault="007A15F3" w:rsidP="007A15F3">
      <w:pPr>
        <w:tabs>
          <w:tab w:val="left" w:pos="-567"/>
          <w:tab w:val="left" w:pos="10080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5F3" w:rsidRPr="007A15F3" w:rsidRDefault="007A15F3" w:rsidP="007A15F3">
      <w:pPr>
        <w:tabs>
          <w:tab w:val="left" w:pos="-567"/>
          <w:tab w:val="left" w:pos="10080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2. Проблемы социально-политической и духовной жизни (15 часов).</w:t>
      </w:r>
    </w:p>
    <w:p w:rsidR="007A15F3" w:rsidRPr="007A15F3" w:rsidRDefault="007A15F3" w:rsidP="007A15F3">
      <w:pPr>
        <w:tabs>
          <w:tab w:val="left" w:pos="-567"/>
          <w:tab w:val="left" w:pos="10080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Свобода и необходимость в человеческой деятельности. Свобода как условие самореализации  личности. Выбор в условиях альтернативы и ответственность за его последствия. </w:t>
      </w:r>
      <w:r w:rsidRPr="007A1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Гражданские качества личности</w:t>
      </w: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A15F3" w:rsidRPr="007A15F3" w:rsidRDefault="007A15F3" w:rsidP="007A15F3">
      <w:pPr>
        <w:tabs>
          <w:tab w:val="left" w:pos="-567"/>
        </w:tabs>
        <w:spacing w:after="12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 и индивидуальное сознание.</w:t>
      </w:r>
    </w:p>
    <w:p w:rsidR="007A15F3" w:rsidRPr="007A15F3" w:rsidRDefault="007A15F3" w:rsidP="007A15F3">
      <w:pPr>
        <w:tabs>
          <w:tab w:val="left" w:pos="-567"/>
        </w:tabs>
        <w:spacing w:after="120" w:line="240" w:lineRule="auto"/>
        <w:ind w:left="142" w:right="-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1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Политическая идеология. Основные идейно-политические течения современности</w:t>
      </w: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средств массовой информации в политической жизни общества. Политическая деятельность. Политические цели и средства их достижения. Опасность политического экстремизма.</w:t>
      </w: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Политическая элита, </w:t>
      </w:r>
      <w:r w:rsidRPr="007A1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особенности ее формирования в современной России.</w:t>
      </w: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Политическое лидерство. Типология лидерства.  Лидеры и ведомые.</w:t>
      </w: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1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Тенденции развития семьи в современном мире.</w:t>
      </w: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1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Проблема неполных семей. Современная демографическая ситуация в Российской Федерации.</w:t>
      </w: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Религиозные объединения и организации в Российской Федерации. Опасность  сектантства. Свобода совести. Веротерпимость.</w:t>
      </w: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 Человек и закон (21 час). </w:t>
      </w: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подходы к пониманию права. Законотворческий процесс в Российской Федерации. </w:t>
      </w: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 в Российской Федерации. Основания приобретения гражданства. Права и обязанности, принадлежащие только гражданину.</w:t>
      </w: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Воинская обязанность. Призыв на военную службу. Военная служба по контракту. Альтернативная гражданская служба. </w:t>
      </w: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и обязанности налогоплательщиков. Юридическая ответственность за налоговые правонарушения. </w:t>
      </w: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благоприятную окружающую среду и способы его защиты. </w:t>
      </w:r>
      <w:r w:rsidRPr="007A1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Экологические правонарушения.</w:t>
      </w: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1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Природоохранные и </w:t>
      </w:r>
      <w:proofErr w:type="spellStart"/>
      <w:r w:rsidRPr="007A1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природоресурсные</w:t>
      </w:r>
      <w:proofErr w:type="spellEnd"/>
      <w:r w:rsidRPr="007A1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нормы.</w:t>
      </w: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гражданского права. Понятия юридического и физического лица.  Организационно-правовые формы и правовой режим предпринимательской деятельности.</w:t>
      </w: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Имущественные права. Право собственности. Основания приобретения права собственности. </w:t>
      </w:r>
      <w:r w:rsidRPr="007A1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Право на интеллектуальную собственность. Наследование</w:t>
      </w: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Неимущественные права: честь, достоинство, имя. </w:t>
      </w:r>
      <w:r w:rsidRPr="007A1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Способы защиты имущественных и неимущественных прав. </w:t>
      </w: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условия заключения и расторжения брака. Правовое регулирование отношений супругов. </w:t>
      </w:r>
      <w:r w:rsidRPr="007A1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Права и обязанности родителей и детей.</w:t>
      </w: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 РФ об образовании. Правила приема в образовательные учреждения профессионального образования. </w:t>
      </w:r>
      <w:r w:rsidRPr="007A1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Порядок оказания платных образовательных услуг.</w:t>
      </w: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Трудовое законодательство РФ. </w:t>
      </w:r>
      <w:r w:rsidRPr="007A1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Занятость и трудоустройство.</w:t>
      </w: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приема на работу, заключения и расторжения трудового договора. </w:t>
      </w: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Правовые основы социальной защиты и социального обеспечения.</w:t>
      </w: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1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Основные нормы социального страхования и пенсионная система. </w:t>
      </w: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Споры, порядок их рассмотрения. Основные правила и принципы гражданского процесса. Особенности административной юрисдикции. </w:t>
      </w: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уголовного процесса. Виды уголовных наказаний и порядок их назначения. </w:t>
      </w:r>
      <w:r w:rsidRPr="007A1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Конституционное судопроизводство</w:t>
      </w: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Понятие и система международного права. Взаимоотношения международного и национального права.</w:t>
      </w: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Международная защита прав человека в условиях мирного и военного времени.</w:t>
      </w: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(2 часа).</w:t>
      </w: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современного мира. </w:t>
      </w:r>
      <w:r w:rsidRPr="007A1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Процессы глобализации. Антиглобализм. Компьютерная революция. Социальные и гуманитарные аспекты глобальных проблем.</w:t>
      </w: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и человек перед лицом угроз и вызовов </w:t>
      </w:r>
      <w:r w:rsidRPr="007A15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Современные военные конфликты. Терроризм как важнейшая угроза современной цивилизации. </w:t>
      </w: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Итоговое повторение (8 часов).</w:t>
      </w:r>
    </w:p>
    <w:p w:rsidR="007A15F3" w:rsidRPr="007A15F3" w:rsidRDefault="007A15F3" w:rsidP="007A15F3">
      <w:pPr>
        <w:tabs>
          <w:tab w:val="left" w:pos="-567"/>
        </w:tabs>
        <w:spacing w:before="240" w:after="0" w:line="240" w:lineRule="auto"/>
        <w:ind w:left="142" w:righ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результате изучения обществознания (включая экономику и право) на базовом уровне ученик должен</w:t>
      </w:r>
    </w:p>
    <w:p w:rsidR="007A15F3" w:rsidRPr="007A15F3" w:rsidRDefault="007A15F3" w:rsidP="007A15F3">
      <w:pPr>
        <w:tabs>
          <w:tab w:val="left" w:pos="-567"/>
          <w:tab w:val="num" w:pos="0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5F3" w:rsidRPr="007A15F3" w:rsidRDefault="007A15F3" w:rsidP="007A15F3">
      <w:pPr>
        <w:tabs>
          <w:tab w:val="left" w:pos="-567"/>
          <w:tab w:val="num" w:pos="0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Знать/понимать</w:t>
      </w:r>
    </w:p>
    <w:p w:rsidR="007A15F3" w:rsidRPr="007A15F3" w:rsidRDefault="007A15F3" w:rsidP="007A15F3">
      <w:pPr>
        <w:numPr>
          <w:ilvl w:val="0"/>
          <w:numId w:val="4"/>
        </w:numPr>
        <w:tabs>
          <w:tab w:val="left" w:pos="-567"/>
          <w:tab w:val="num" w:pos="0"/>
          <w:tab w:val="num" w:pos="1080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биосоциальную сущность человека, основные этапы и факторы социализации личности,  место и роль человека  в системе общественных отношений;</w:t>
      </w:r>
    </w:p>
    <w:p w:rsidR="007A15F3" w:rsidRPr="007A15F3" w:rsidRDefault="007A15F3" w:rsidP="007A15F3">
      <w:pPr>
        <w:numPr>
          <w:ilvl w:val="0"/>
          <w:numId w:val="4"/>
        </w:numPr>
        <w:tabs>
          <w:tab w:val="left" w:pos="-567"/>
          <w:tab w:val="num" w:pos="0"/>
          <w:tab w:val="num" w:pos="1080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тенденции развития общества в целом  как сложной динамичной  системы, а также важнейших социальных институтов; </w:t>
      </w:r>
    </w:p>
    <w:p w:rsidR="007A15F3" w:rsidRPr="007A15F3" w:rsidRDefault="007A15F3" w:rsidP="007A15F3">
      <w:pPr>
        <w:numPr>
          <w:ilvl w:val="0"/>
          <w:numId w:val="4"/>
        </w:numPr>
        <w:tabs>
          <w:tab w:val="left" w:pos="-567"/>
          <w:tab w:val="num" w:pos="0"/>
          <w:tab w:val="num" w:pos="1080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регулирования общественных отношений, сущность социальных норм,  механизмы правового регулирования;</w:t>
      </w:r>
    </w:p>
    <w:p w:rsidR="007A15F3" w:rsidRPr="007A15F3" w:rsidRDefault="007A15F3" w:rsidP="007A15F3">
      <w:pPr>
        <w:numPr>
          <w:ilvl w:val="0"/>
          <w:numId w:val="3"/>
        </w:numPr>
        <w:tabs>
          <w:tab w:val="left" w:pos="-567"/>
          <w:tab w:val="num" w:pos="0"/>
          <w:tab w:val="num" w:pos="1080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социально-гуманитарного познания.</w:t>
      </w:r>
    </w:p>
    <w:p w:rsidR="007A15F3" w:rsidRPr="007A15F3" w:rsidRDefault="007A15F3" w:rsidP="007A15F3">
      <w:pPr>
        <w:tabs>
          <w:tab w:val="left" w:pos="-567"/>
          <w:tab w:val="num" w:pos="0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15F3" w:rsidRPr="007A15F3" w:rsidRDefault="007A15F3" w:rsidP="007A15F3">
      <w:pPr>
        <w:tabs>
          <w:tab w:val="left" w:pos="-567"/>
          <w:tab w:val="num" w:pos="0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Уметь:</w:t>
      </w:r>
    </w:p>
    <w:p w:rsidR="007A15F3" w:rsidRPr="007A15F3" w:rsidRDefault="007A15F3" w:rsidP="007A15F3">
      <w:pPr>
        <w:tabs>
          <w:tab w:val="left" w:pos="-567"/>
          <w:tab w:val="num" w:pos="0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5F3" w:rsidRPr="007A15F3" w:rsidRDefault="007A15F3" w:rsidP="007A15F3">
      <w:pPr>
        <w:numPr>
          <w:ilvl w:val="0"/>
          <w:numId w:val="3"/>
        </w:numPr>
        <w:tabs>
          <w:tab w:val="left" w:pos="-567"/>
          <w:tab w:val="num" w:pos="0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характеризовать</w:t>
      </w:r>
      <w:r w:rsidRPr="007A1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социальные объекты, выделяя их существенные признаки, закономерности развития;  </w:t>
      </w:r>
    </w:p>
    <w:p w:rsidR="007A15F3" w:rsidRPr="007A15F3" w:rsidRDefault="007A15F3" w:rsidP="007A15F3">
      <w:pPr>
        <w:numPr>
          <w:ilvl w:val="0"/>
          <w:numId w:val="3"/>
        </w:numPr>
        <w:tabs>
          <w:tab w:val="left" w:pos="-567"/>
          <w:tab w:val="num" w:pos="0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анализировать</w:t>
      </w: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актуальную  информацию о социальных объектах, выявляя 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7A15F3" w:rsidRPr="007A15F3" w:rsidRDefault="007A15F3" w:rsidP="007A15F3">
      <w:pPr>
        <w:numPr>
          <w:ilvl w:val="0"/>
          <w:numId w:val="3"/>
        </w:numPr>
        <w:tabs>
          <w:tab w:val="left" w:pos="-567"/>
          <w:tab w:val="num" w:pos="0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объяснять:</w:t>
      </w: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 </w:t>
      </w:r>
    </w:p>
    <w:p w:rsidR="007A15F3" w:rsidRPr="007A15F3" w:rsidRDefault="007A15F3" w:rsidP="007A15F3">
      <w:pPr>
        <w:tabs>
          <w:tab w:val="left" w:pos="-567"/>
          <w:tab w:val="num" w:pos="0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5F3" w:rsidRPr="007A15F3" w:rsidRDefault="007A15F3" w:rsidP="007A15F3">
      <w:pPr>
        <w:numPr>
          <w:ilvl w:val="0"/>
          <w:numId w:val="3"/>
        </w:numPr>
        <w:tabs>
          <w:tab w:val="left" w:pos="-567"/>
          <w:tab w:val="num" w:pos="0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раскрывать на примерах</w:t>
      </w: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изученные теоретические положения и понятия социально-экономических и гуманитарных наук;</w:t>
      </w:r>
    </w:p>
    <w:p w:rsidR="007A15F3" w:rsidRPr="007A15F3" w:rsidRDefault="007A15F3" w:rsidP="007A15F3">
      <w:pPr>
        <w:numPr>
          <w:ilvl w:val="0"/>
          <w:numId w:val="3"/>
        </w:numPr>
        <w:tabs>
          <w:tab w:val="left" w:pos="-567"/>
          <w:tab w:val="num" w:pos="0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осуществлять  поиск</w:t>
      </w: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</w:t>
      </w:r>
      <w:proofErr w:type="gramStart"/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>в(</w:t>
      </w:r>
      <w:proofErr w:type="gramEnd"/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правовых, научно-популярных, публицистических и др. ) знания по заданным темам;  систематизировать, анализировать  и обобщать неупорядоченную социальную информацию; различать в ней факты и мнения, аргументы и выводы;</w:t>
      </w:r>
    </w:p>
    <w:p w:rsidR="007A15F3" w:rsidRPr="007A15F3" w:rsidRDefault="007A15F3" w:rsidP="007A15F3">
      <w:pPr>
        <w:numPr>
          <w:ilvl w:val="0"/>
          <w:numId w:val="3"/>
        </w:numPr>
        <w:tabs>
          <w:tab w:val="left" w:pos="-567"/>
          <w:tab w:val="num" w:pos="0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оценивать</w:t>
      </w:r>
      <w:r w:rsidRPr="007A1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субъектов социальной жизни, включая личности, группы, организации,  с точки зрения социальных норм, экономической рациональности;</w:t>
      </w:r>
    </w:p>
    <w:p w:rsidR="007A15F3" w:rsidRPr="007A15F3" w:rsidRDefault="007A15F3" w:rsidP="007A15F3">
      <w:pPr>
        <w:numPr>
          <w:ilvl w:val="0"/>
          <w:numId w:val="3"/>
        </w:numPr>
        <w:tabs>
          <w:tab w:val="left" w:pos="-567"/>
          <w:tab w:val="num" w:pos="0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формулировать</w:t>
      </w:r>
      <w:r w:rsidRPr="007A1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приобретенных обществоведческих знаний собственные  суждения и аргументы по определенным проблемам;</w:t>
      </w:r>
    </w:p>
    <w:p w:rsidR="007A15F3" w:rsidRPr="007A15F3" w:rsidRDefault="007A15F3" w:rsidP="007A15F3">
      <w:pPr>
        <w:numPr>
          <w:ilvl w:val="0"/>
          <w:numId w:val="3"/>
        </w:numPr>
        <w:tabs>
          <w:tab w:val="left" w:pos="-567"/>
          <w:tab w:val="num" w:pos="0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 подготовить</w:t>
      </w:r>
      <w:r w:rsidRPr="007A1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выступление, творческую работу по социальной проблематике;</w:t>
      </w:r>
    </w:p>
    <w:p w:rsidR="007A15F3" w:rsidRPr="007A15F3" w:rsidRDefault="007A15F3" w:rsidP="007A15F3">
      <w:pPr>
        <w:numPr>
          <w:ilvl w:val="0"/>
          <w:numId w:val="3"/>
        </w:numPr>
        <w:tabs>
          <w:tab w:val="left" w:pos="-567"/>
          <w:tab w:val="num" w:pos="0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применять </w:t>
      </w:r>
      <w:r w:rsidRPr="007A1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оциально-экономические и гуманитарные </w:t>
      </w:r>
      <w:r w:rsidRPr="007A15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знания </w:t>
      </w: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решения   познавательных задач  по актуальным социальным проблемам.</w:t>
      </w: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Использовать приобретенные  знания и умения в практической деятельности и повседневной жизни</w:t>
      </w: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A1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7A1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5F3" w:rsidRPr="007A15F3" w:rsidRDefault="007A15F3" w:rsidP="007A15F3">
      <w:pPr>
        <w:numPr>
          <w:ilvl w:val="0"/>
          <w:numId w:val="5"/>
        </w:numPr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успешного выполнения типичных социальных ролей; сознательного взаимодействия с различными социальными институтами; </w:t>
      </w:r>
    </w:p>
    <w:p w:rsidR="007A15F3" w:rsidRPr="007A15F3" w:rsidRDefault="007A15F3" w:rsidP="007A15F3">
      <w:pPr>
        <w:numPr>
          <w:ilvl w:val="0"/>
          <w:numId w:val="5"/>
        </w:numPr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совершенствования собственной познавательной деятельности; </w:t>
      </w:r>
    </w:p>
    <w:p w:rsidR="007A15F3" w:rsidRPr="007A15F3" w:rsidRDefault="007A15F3" w:rsidP="007A15F3">
      <w:pPr>
        <w:numPr>
          <w:ilvl w:val="0"/>
          <w:numId w:val="5"/>
        </w:numPr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информации.</w:t>
      </w:r>
    </w:p>
    <w:p w:rsidR="007A15F3" w:rsidRPr="007A15F3" w:rsidRDefault="007A15F3" w:rsidP="007A15F3">
      <w:pPr>
        <w:numPr>
          <w:ilvl w:val="0"/>
          <w:numId w:val="5"/>
        </w:numPr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практических жизненных проблем, возникающих в социальной деятельности;</w:t>
      </w:r>
    </w:p>
    <w:p w:rsidR="007A15F3" w:rsidRPr="007A15F3" w:rsidRDefault="007A15F3" w:rsidP="007A15F3">
      <w:pPr>
        <w:numPr>
          <w:ilvl w:val="0"/>
          <w:numId w:val="5"/>
        </w:numPr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ориентировки в актуальных общественных событиях, определения личной гражданской позиции;</w:t>
      </w:r>
    </w:p>
    <w:p w:rsidR="007A15F3" w:rsidRPr="007A15F3" w:rsidRDefault="007A15F3" w:rsidP="007A15F3">
      <w:pPr>
        <w:numPr>
          <w:ilvl w:val="0"/>
          <w:numId w:val="5"/>
        </w:numPr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предвидения    возможных последствий определенных социальных действий;</w:t>
      </w:r>
    </w:p>
    <w:p w:rsidR="007A15F3" w:rsidRPr="007A15F3" w:rsidRDefault="007A15F3" w:rsidP="007A15F3">
      <w:pPr>
        <w:numPr>
          <w:ilvl w:val="0"/>
          <w:numId w:val="5"/>
        </w:numPr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происходящих событий и поведения людей с точки зрения морали и права;                                                       </w:t>
      </w:r>
    </w:p>
    <w:p w:rsidR="007A15F3" w:rsidRPr="007A15F3" w:rsidRDefault="007A15F3" w:rsidP="007A15F3">
      <w:pPr>
        <w:numPr>
          <w:ilvl w:val="0"/>
          <w:numId w:val="5"/>
        </w:numPr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и защиты прав человека и гражданина, осознанного выполнения гражданских обязанностей;</w:t>
      </w:r>
    </w:p>
    <w:p w:rsidR="007A15F3" w:rsidRPr="007A15F3" w:rsidRDefault="007A15F3" w:rsidP="007A15F3">
      <w:pPr>
        <w:numPr>
          <w:ilvl w:val="0"/>
          <w:numId w:val="5"/>
        </w:numPr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Самостоятельные, лабораторные и практические работы, выполняемые учащимися</w:t>
      </w: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5F3" w:rsidRPr="007A15F3" w:rsidRDefault="007A15F3" w:rsidP="007A15F3">
      <w:pPr>
        <w:tabs>
          <w:tab w:val="left" w:pos="-567"/>
        </w:tabs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40% учебного времени отводится на самостоятельную работу учащихся, позволяющую им приобрести опыт познавательной и практической деятельности. Минимальный набор выполняемых учащимися работ включает в себя:</w:t>
      </w:r>
    </w:p>
    <w:p w:rsidR="007A15F3" w:rsidRPr="007A15F3" w:rsidRDefault="007A15F3" w:rsidP="007A15F3">
      <w:pPr>
        <w:numPr>
          <w:ilvl w:val="0"/>
          <w:numId w:val="1"/>
        </w:numPr>
        <w:tabs>
          <w:tab w:val="left" w:pos="-567"/>
        </w:tabs>
        <w:spacing w:before="60"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 источниками социальной  информации, с использованием современных средств коммуникации (включая ресурсы Интернета);</w:t>
      </w:r>
    </w:p>
    <w:p w:rsidR="007A15F3" w:rsidRPr="007A15F3" w:rsidRDefault="007A15F3" w:rsidP="007A15F3">
      <w:pPr>
        <w:numPr>
          <w:ilvl w:val="0"/>
          <w:numId w:val="1"/>
        </w:numPr>
        <w:tabs>
          <w:tab w:val="left" w:pos="-567"/>
        </w:tabs>
        <w:spacing w:before="60"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критическое осмысление актуальной социальной  информации, поступающей из разных источников, формулирование на этой основе собственных заключений и оценочных суждений; </w:t>
      </w:r>
    </w:p>
    <w:p w:rsidR="007A15F3" w:rsidRPr="007A15F3" w:rsidRDefault="007A15F3" w:rsidP="007A15F3">
      <w:pPr>
        <w:numPr>
          <w:ilvl w:val="0"/>
          <w:numId w:val="1"/>
        </w:numPr>
        <w:tabs>
          <w:tab w:val="left" w:pos="-567"/>
        </w:tabs>
        <w:spacing w:before="60"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познавательных и практических задач, отражающих типичные социальные ситуации;</w:t>
      </w:r>
    </w:p>
    <w:p w:rsidR="007A15F3" w:rsidRPr="007A15F3" w:rsidRDefault="007A15F3" w:rsidP="007A15F3">
      <w:pPr>
        <w:numPr>
          <w:ilvl w:val="0"/>
          <w:numId w:val="1"/>
        </w:numPr>
        <w:tabs>
          <w:tab w:val="left" w:pos="-567"/>
        </w:tabs>
        <w:spacing w:before="60"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современных общественных явлений и событий;</w:t>
      </w:r>
    </w:p>
    <w:p w:rsidR="007A15F3" w:rsidRPr="007A15F3" w:rsidRDefault="007A15F3" w:rsidP="007A15F3">
      <w:pPr>
        <w:numPr>
          <w:ilvl w:val="0"/>
          <w:numId w:val="1"/>
        </w:numPr>
        <w:tabs>
          <w:tab w:val="left" w:pos="-567"/>
        </w:tabs>
        <w:spacing w:before="60"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типичных социальных ролей через участие в обучающих играх и тренингах, моделирующих ситуации из реальной жизни, через самостоятельное формулирование правил и норм поведения (в школе, общественных местах и т.п.); </w:t>
      </w:r>
    </w:p>
    <w:p w:rsidR="007A15F3" w:rsidRPr="007A15F3" w:rsidRDefault="007A15F3" w:rsidP="007A15F3">
      <w:pPr>
        <w:numPr>
          <w:ilvl w:val="0"/>
          <w:numId w:val="1"/>
        </w:numPr>
        <w:tabs>
          <w:tab w:val="left" w:pos="-567"/>
        </w:tabs>
        <w:spacing w:before="60"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7A15F3" w:rsidRPr="007A15F3" w:rsidRDefault="007A15F3" w:rsidP="007A15F3">
      <w:pPr>
        <w:numPr>
          <w:ilvl w:val="0"/>
          <w:numId w:val="1"/>
        </w:numPr>
        <w:tabs>
          <w:tab w:val="left" w:pos="-567"/>
        </w:tabs>
        <w:spacing w:before="60"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аргументированную защиту своей позиции, оппонирование иному мнению через участие в дискуссиях, диспутах, дебатах о современных социальных проблемах;</w:t>
      </w:r>
    </w:p>
    <w:p w:rsidR="007A15F3" w:rsidRPr="007A15F3" w:rsidRDefault="007A15F3" w:rsidP="007A15F3">
      <w:pPr>
        <w:numPr>
          <w:ilvl w:val="0"/>
          <w:numId w:val="1"/>
        </w:numPr>
        <w:tabs>
          <w:tab w:val="left" w:pos="-567"/>
        </w:tabs>
        <w:spacing w:before="60"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написание творческих работ по социальным дисциплинам.</w:t>
      </w:r>
    </w:p>
    <w:p w:rsidR="00FF1544" w:rsidRDefault="00B03830" w:rsidP="007A15F3">
      <w:pPr>
        <w:tabs>
          <w:tab w:val="left" w:pos="3049"/>
        </w:tabs>
        <w:spacing w:after="0"/>
        <w:ind w:left="142"/>
        <w:jc w:val="center"/>
        <w:rPr>
          <w:rFonts w:ascii="Times New Roman" w:hAnsi="Times New Roman" w:cs="Times New Roman"/>
          <w:sz w:val="32"/>
          <w:szCs w:val="32"/>
        </w:rPr>
      </w:pPr>
      <w:r w:rsidRPr="00B03830">
        <w:rPr>
          <w:rFonts w:ascii="Times New Roman" w:hAnsi="Times New Roman" w:cs="Times New Roman"/>
          <w:sz w:val="32"/>
          <w:szCs w:val="32"/>
        </w:rPr>
        <w:t>Календарно-тематическое планирование 11 класс Обществознание</w:t>
      </w:r>
    </w:p>
    <w:p w:rsidR="00FE4E4F" w:rsidRDefault="00FE4E4F" w:rsidP="007A15F3">
      <w:pPr>
        <w:tabs>
          <w:tab w:val="left" w:pos="3049"/>
        </w:tabs>
        <w:spacing w:after="0"/>
        <w:ind w:left="142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3124" w:type="dxa"/>
        <w:tblLook w:val="04A0" w:firstRow="1" w:lastRow="0" w:firstColumn="1" w:lastColumn="0" w:noHBand="0" w:noVBand="1"/>
      </w:tblPr>
      <w:tblGrid>
        <w:gridCol w:w="1100"/>
        <w:gridCol w:w="1336"/>
        <w:gridCol w:w="1337"/>
        <w:gridCol w:w="5715"/>
        <w:gridCol w:w="10"/>
        <w:gridCol w:w="1336"/>
        <w:gridCol w:w="2290"/>
      </w:tblGrid>
      <w:tr w:rsidR="00DA6031" w:rsidRPr="00EF2AAC" w:rsidTr="00FE4E4F">
        <w:trPr>
          <w:trHeight w:val="146"/>
        </w:trPr>
        <w:tc>
          <w:tcPr>
            <w:tcW w:w="1100" w:type="dxa"/>
            <w:vMerge w:val="restart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F2A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73" w:type="dxa"/>
            <w:gridSpan w:val="2"/>
          </w:tcPr>
          <w:p w:rsidR="00EF2AAC" w:rsidRPr="00EF2AAC" w:rsidRDefault="00EF2AAC" w:rsidP="007A15F3">
            <w:pPr>
              <w:tabs>
                <w:tab w:val="left" w:pos="3049"/>
              </w:tabs>
              <w:ind w:left="142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EF2AA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725" w:type="dxa"/>
            <w:gridSpan w:val="2"/>
            <w:vMerge w:val="restart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AAC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336" w:type="dxa"/>
            <w:vMerge w:val="restart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F2AAC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290" w:type="dxa"/>
            <w:vMerge w:val="restart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F2AAC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A915E5" w:rsidRPr="00EF2AAC" w:rsidTr="00FE4E4F">
        <w:trPr>
          <w:trHeight w:val="146"/>
        </w:trPr>
        <w:tc>
          <w:tcPr>
            <w:tcW w:w="1100" w:type="dxa"/>
            <w:vMerge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F2AA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F2AAC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5725" w:type="dxa"/>
            <w:gridSpan w:val="2"/>
            <w:vMerge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vMerge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35D" w:rsidRPr="00EF2AAC" w:rsidTr="00FE4E4F">
        <w:trPr>
          <w:trHeight w:val="146"/>
        </w:trPr>
        <w:tc>
          <w:tcPr>
            <w:tcW w:w="9498" w:type="dxa"/>
            <w:gridSpan w:val="5"/>
            <w:vAlign w:val="center"/>
          </w:tcPr>
          <w:p w:rsidR="0051235D" w:rsidRPr="0051235D" w:rsidRDefault="0051235D" w:rsidP="007A15F3">
            <w:pPr>
              <w:tabs>
                <w:tab w:val="left" w:pos="4090"/>
              </w:tabs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3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Pr="005123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51235D">
              <w:rPr>
                <w:rFonts w:ascii="Times New Roman" w:hAnsi="Times New Roman" w:cs="Times New Roman"/>
                <w:b/>
                <w:sz w:val="28"/>
                <w:szCs w:val="28"/>
              </w:rPr>
              <w:t>.  Человек и экономика</w:t>
            </w:r>
          </w:p>
        </w:tc>
        <w:tc>
          <w:tcPr>
            <w:tcW w:w="1336" w:type="dxa"/>
            <w:vAlign w:val="center"/>
          </w:tcPr>
          <w:p w:rsidR="0051235D" w:rsidRPr="0051235D" w:rsidRDefault="0051235D" w:rsidP="007A15F3">
            <w:pPr>
              <w:tabs>
                <w:tab w:val="left" w:pos="4090"/>
              </w:tabs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35D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290" w:type="dxa"/>
            <w:vAlign w:val="center"/>
          </w:tcPr>
          <w:p w:rsidR="0051235D" w:rsidRPr="00EF2AAC" w:rsidRDefault="0051235D" w:rsidP="007A15F3">
            <w:pPr>
              <w:tabs>
                <w:tab w:val="left" w:pos="4090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031" w:rsidRPr="00EF2AAC" w:rsidTr="00FE4E4F">
        <w:trPr>
          <w:trHeight w:val="146"/>
        </w:trPr>
        <w:tc>
          <w:tcPr>
            <w:tcW w:w="1100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как наука и хозяйство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Стр.6-11</w:t>
            </w:r>
          </w:p>
        </w:tc>
      </w:tr>
      <w:tr w:rsidR="00DA6031" w:rsidRPr="00EF2AAC" w:rsidTr="00FE4E4F">
        <w:trPr>
          <w:trHeight w:val="146"/>
        </w:trPr>
        <w:tc>
          <w:tcPr>
            <w:tcW w:w="1100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Измерители экономической деятельности</w:t>
            </w:r>
          </w:p>
        </w:tc>
        <w:tc>
          <w:tcPr>
            <w:tcW w:w="1336" w:type="dxa"/>
          </w:tcPr>
          <w:p w:rsidR="00EF2AAC" w:rsidRPr="00EF2AAC" w:rsidRDefault="00B52AA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11-13, стр. 15, зад. 5 и 6</w:t>
            </w:r>
          </w:p>
        </w:tc>
      </w:tr>
      <w:tr w:rsidR="00DA6031" w:rsidRPr="00EF2AAC" w:rsidTr="00FE4E4F">
        <w:trPr>
          <w:trHeight w:val="146"/>
        </w:trPr>
        <w:tc>
          <w:tcPr>
            <w:tcW w:w="1100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Экономический рост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Стр.17-23, стр.27, документ</w:t>
            </w:r>
          </w:p>
        </w:tc>
      </w:tr>
      <w:tr w:rsidR="00DA6031" w:rsidRPr="00EF2AAC" w:rsidTr="00FE4E4F">
        <w:trPr>
          <w:trHeight w:val="146"/>
        </w:trPr>
        <w:tc>
          <w:tcPr>
            <w:tcW w:w="1100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Экономический цикл 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290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Стр.23-27</w:t>
            </w:r>
          </w:p>
        </w:tc>
      </w:tr>
      <w:tr w:rsidR="00DA6031" w:rsidRPr="00EF2AAC" w:rsidTr="00FE4E4F">
        <w:trPr>
          <w:trHeight w:val="146"/>
        </w:trPr>
        <w:tc>
          <w:tcPr>
            <w:tcW w:w="1100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и его роль в экономической жизни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30-36</w:t>
            </w:r>
          </w:p>
        </w:tc>
      </w:tr>
      <w:tr w:rsidR="00DA6031" w:rsidRPr="00EF2AAC" w:rsidTr="00FE4E4F">
        <w:trPr>
          <w:trHeight w:val="146"/>
        </w:trPr>
        <w:tc>
          <w:tcPr>
            <w:tcW w:w="1100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Современный рынок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Стр.36-39, стр.40, документ</w:t>
            </w:r>
          </w:p>
        </w:tc>
      </w:tr>
      <w:tr w:rsidR="00DA6031" w:rsidRPr="00EF2AAC" w:rsidTr="00FE4E4F">
        <w:trPr>
          <w:trHeight w:val="146"/>
        </w:trPr>
        <w:tc>
          <w:tcPr>
            <w:tcW w:w="1100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EF2AAC" w:rsidRDefault="00F76D4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Факторы производства и факторные доходы</w:t>
            </w:r>
          </w:p>
        </w:tc>
        <w:tc>
          <w:tcPr>
            <w:tcW w:w="1336" w:type="dxa"/>
          </w:tcPr>
          <w:p w:rsidR="00EF2AAC" w:rsidRPr="00EF2AAC" w:rsidRDefault="00F76D4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EF2AAC" w:rsidRPr="00EF2AAC" w:rsidRDefault="00F76D4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Стр.43-46</w:t>
            </w:r>
          </w:p>
        </w:tc>
      </w:tr>
      <w:tr w:rsidR="00DA6031" w:rsidRPr="00EF2AAC" w:rsidTr="00FE4E4F">
        <w:trPr>
          <w:trHeight w:val="146"/>
        </w:trPr>
        <w:tc>
          <w:tcPr>
            <w:tcW w:w="1100" w:type="dxa"/>
          </w:tcPr>
          <w:p w:rsidR="00EF2AAC" w:rsidRPr="00EF2AAC" w:rsidRDefault="00F76D4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EF2AAC" w:rsidRDefault="00F76D4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Экономические издержки и прибыль</w:t>
            </w:r>
          </w:p>
        </w:tc>
        <w:tc>
          <w:tcPr>
            <w:tcW w:w="1336" w:type="dxa"/>
          </w:tcPr>
          <w:p w:rsidR="00EF2AAC" w:rsidRPr="00EF2AAC" w:rsidRDefault="00F76D4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EF2AAC" w:rsidRPr="00EF2AAC" w:rsidRDefault="00F76D4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Стр.46-50</w:t>
            </w:r>
          </w:p>
        </w:tc>
      </w:tr>
      <w:tr w:rsidR="00DA6031" w:rsidRPr="00EF2AAC" w:rsidTr="00FE4E4F">
        <w:trPr>
          <w:trHeight w:val="146"/>
        </w:trPr>
        <w:tc>
          <w:tcPr>
            <w:tcW w:w="1100" w:type="dxa"/>
          </w:tcPr>
          <w:p w:rsidR="00EF2AAC" w:rsidRPr="00EF2AAC" w:rsidRDefault="00F76D4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EF2AAC" w:rsidRDefault="00F76D4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Налоги </w:t>
            </w:r>
          </w:p>
        </w:tc>
        <w:tc>
          <w:tcPr>
            <w:tcW w:w="1336" w:type="dxa"/>
          </w:tcPr>
          <w:p w:rsidR="00EF2AAC" w:rsidRPr="00EF2AAC" w:rsidRDefault="00F76D4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EF2AAC" w:rsidRPr="00EF2AAC" w:rsidRDefault="00F76D4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Стр.50-52</w:t>
            </w:r>
          </w:p>
        </w:tc>
      </w:tr>
      <w:tr w:rsidR="00DA6031" w:rsidRPr="00EF2AAC" w:rsidTr="00FE4E4F">
        <w:trPr>
          <w:trHeight w:val="146"/>
        </w:trPr>
        <w:tc>
          <w:tcPr>
            <w:tcW w:w="1100" w:type="dxa"/>
          </w:tcPr>
          <w:p w:rsidR="00EF2AAC" w:rsidRPr="00EF2AAC" w:rsidRDefault="00F76D4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EF2AAC" w:rsidRDefault="00F76D4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Правовые основы предпринимательства</w:t>
            </w:r>
          </w:p>
        </w:tc>
        <w:tc>
          <w:tcPr>
            <w:tcW w:w="1336" w:type="dxa"/>
          </w:tcPr>
          <w:p w:rsidR="00EF2AAC" w:rsidRPr="00EF2AAC" w:rsidRDefault="00F76D4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EF2AAC" w:rsidRPr="00EF2AAC" w:rsidRDefault="00331196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F76D4B">
              <w:rPr>
                <w:rFonts w:ascii="Times New Roman" w:hAnsi="Times New Roman" w:cs="Times New Roman"/>
                <w:sz w:val="28"/>
                <w:szCs w:val="28"/>
              </w:rPr>
              <w:t>54-60</w:t>
            </w:r>
          </w:p>
        </w:tc>
      </w:tr>
      <w:tr w:rsidR="00DA6031" w:rsidRPr="00EF2AAC" w:rsidTr="00FE4E4F">
        <w:trPr>
          <w:trHeight w:val="146"/>
        </w:trPr>
        <w:tc>
          <w:tcPr>
            <w:tcW w:w="1100" w:type="dxa"/>
          </w:tcPr>
          <w:p w:rsidR="00EF2AAC" w:rsidRPr="00EF2AAC" w:rsidRDefault="00F76D4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EF2AAC" w:rsidRDefault="00F76D4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открыть свое дело</w:t>
            </w:r>
          </w:p>
        </w:tc>
        <w:tc>
          <w:tcPr>
            <w:tcW w:w="1336" w:type="dxa"/>
          </w:tcPr>
          <w:p w:rsidR="00EF2AAC" w:rsidRPr="00EF2AAC" w:rsidRDefault="00F76D4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EF2AAC" w:rsidRPr="00EF2AAC" w:rsidRDefault="00331196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F76D4B">
              <w:rPr>
                <w:rFonts w:ascii="Times New Roman" w:hAnsi="Times New Roman" w:cs="Times New Roman"/>
                <w:sz w:val="28"/>
                <w:szCs w:val="28"/>
              </w:rPr>
              <w:t>60-64</w:t>
            </w:r>
          </w:p>
        </w:tc>
      </w:tr>
      <w:tr w:rsidR="00DA6031" w:rsidRPr="00EF2AAC" w:rsidTr="00FE4E4F">
        <w:trPr>
          <w:trHeight w:val="146"/>
        </w:trPr>
        <w:tc>
          <w:tcPr>
            <w:tcW w:w="1100" w:type="dxa"/>
          </w:tcPr>
          <w:p w:rsidR="00EF2AAC" w:rsidRPr="00EF2AAC" w:rsidRDefault="00F76D4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EF2AAC" w:rsidRDefault="00F76D4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бизнеса</w:t>
            </w:r>
          </w:p>
        </w:tc>
        <w:tc>
          <w:tcPr>
            <w:tcW w:w="1336" w:type="dxa"/>
          </w:tcPr>
          <w:p w:rsidR="00EF2AAC" w:rsidRPr="00EF2AAC" w:rsidRDefault="00F76D4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EF2AAC" w:rsidRPr="00EF2AAC" w:rsidRDefault="00331196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F76D4B">
              <w:rPr>
                <w:rFonts w:ascii="Times New Roman" w:hAnsi="Times New Roman" w:cs="Times New Roman"/>
                <w:sz w:val="28"/>
                <w:szCs w:val="28"/>
              </w:rPr>
              <w:t>67-70</w:t>
            </w:r>
          </w:p>
        </w:tc>
      </w:tr>
      <w:tr w:rsidR="00DA6031" w:rsidRPr="00EF2AAC" w:rsidTr="00FE4E4F">
        <w:trPr>
          <w:trHeight w:val="146"/>
        </w:trPr>
        <w:tc>
          <w:tcPr>
            <w:tcW w:w="1100" w:type="dxa"/>
          </w:tcPr>
          <w:p w:rsidR="00EF2AAC" w:rsidRPr="00EF2AAC" w:rsidRDefault="00F76D4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EF2AAC" w:rsidRDefault="00F76D4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Менеджмент и маркетинг</w:t>
            </w:r>
          </w:p>
        </w:tc>
        <w:tc>
          <w:tcPr>
            <w:tcW w:w="1336" w:type="dxa"/>
          </w:tcPr>
          <w:p w:rsidR="00EF2AAC" w:rsidRPr="00EF2AAC" w:rsidRDefault="00F76D4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EF2AAC" w:rsidRPr="00EF2AAC" w:rsidRDefault="00331196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F76D4B">
              <w:rPr>
                <w:rFonts w:ascii="Times New Roman" w:hAnsi="Times New Roman" w:cs="Times New Roman"/>
                <w:sz w:val="28"/>
                <w:szCs w:val="28"/>
              </w:rPr>
              <w:t>70-76</w:t>
            </w:r>
          </w:p>
        </w:tc>
      </w:tr>
      <w:tr w:rsidR="00DA6031" w:rsidRPr="00EF2AAC" w:rsidTr="00FE4E4F">
        <w:trPr>
          <w:trHeight w:val="146"/>
        </w:trPr>
        <w:tc>
          <w:tcPr>
            <w:tcW w:w="1100" w:type="dxa"/>
          </w:tcPr>
          <w:p w:rsidR="00EF2AAC" w:rsidRPr="00EF2AAC" w:rsidRDefault="00F76D4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EF2AAC" w:rsidRDefault="00F76D4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Экономические функции государства</w:t>
            </w:r>
          </w:p>
        </w:tc>
        <w:tc>
          <w:tcPr>
            <w:tcW w:w="1336" w:type="dxa"/>
          </w:tcPr>
          <w:p w:rsidR="00EF2AAC" w:rsidRPr="00EF2AAC" w:rsidRDefault="00F76D4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EF2AAC" w:rsidRPr="00EF2AAC" w:rsidRDefault="00331196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F76D4B">
              <w:rPr>
                <w:rFonts w:ascii="Times New Roman" w:hAnsi="Times New Roman" w:cs="Times New Roman"/>
                <w:sz w:val="28"/>
                <w:szCs w:val="28"/>
              </w:rPr>
              <w:t>78-82</w:t>
            </w:r>
          </w:p>
        </w:tc>
      </w:tr>
      <w:tr w:rsidR="00DA6031" w:rsidRPr="00EF2AAC" w:rsidTr="00FE4E4F">
        <w:trPr>
          <w:trHeight w:val="146"/>
        </w:trPr>
        <w:tc>
          <w:tcPr>
            <w:tcW w:w="1100" w:type="dxa"/>
          </w:tcPr>
          <w:p w:rsidR="00EF2AAC" w:rsidRPr="00EF2AAC" w:rsidRDefault="00F76D4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EF2AAC" w:rsidRDefault="00F76D4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 регулирования экономики</w:t>
            </w:r>
          </w:p>
        </w:tc>
        <w:tc>
          <w:tcPr>
            <w:tcW w:w="1336" w:type="dxa"/>
          </w:tcPr>
          <w:p w:rsidR="00EF2AAC" w:rsidRPr="00EF2AAC" w:rsidRDefault="00F76D4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EF2AAC" w:rsidRPr="00EF2AAC" w:rsidRDefault="00331196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F76D4B">
              <w:rPr>
                <w:rFonts w:ascii="Times New Roman" w:hAnsi="Times New Roman" w:cs="Times New Roman"/>
                <w:sz w:val="28"/>
                <w:szCs w:val="28"/>
              </w:rPr>
              <w:t>82-88</w:t>
            </w:r>
          </w:p>
        </w:tc>
      </w:tr>
      <w:tr w:rsidR="00DA6031" w:rsidRPr="00EF2AAC" w:rsidTr="00FE4E4F">
        <w:trPr>
          <w:trHeight w:val="146"/>
        </w:trPr>
        <w:tc>
          <w:tcPr>
            <w:tcW w:w="1100" w:type="dxa"/>
          </w:tcPr>
          <w:p w:rsidR="00EF2AAC" w:rsidRPr="00EF2AAC" w:rsidRDefault="00F76D4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EF2AAC" w:rsidRDefault="00F76D4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Финансы в экономике</w:t>
            </w:r>
          </w:p>
        </w:tc>
        <w:tc>
          <w:tcPr>
            <w:tcW w:w="1336" w:type="dxa"/>
          </w:tcPr>
          <w:p w:rsidR="00EF2AAC" w:rsidRPr="00EF2AAC" w:rsidRDefault="00F76D4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EF2AAC" w:rsidRPr="00EF2AAC" w:rsidRDefault="00331196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F76D4B">
              <w:rPr>
                <w:rFonts w:ascii="Times New Roman" w:hAnsi="Times New Roman" w:cs="Times New Roman"/>
                <w:sz w:val="28"/>
                <w:szCs w:val="28"/>
              </w:rPr>
              <w:t>91-96</w:t>
            </w:r>
          </w:p>
        </w:tc>
      </w:tr>
      <w:tr w:rsidR="00DA6031" w:rsidRPr="00EF2AAC" w:rsidTr="00FE4E4F">
        <w:trPr>
          <w:trHeight w:val="146"/>
        </w:trPr>
        <w:tc>
          <w:tcPr>
            <w:tcW w:w="1100" w:type="dxa"/>
          </w:tcPr>
          <w:p w:rsidR="00EF2AAC" w:rsidRPr="00EF2AAC" w:rsidRDefault="00F76D4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EF2AAC" w:rsidRDefault="00F76D4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Инфляция </w:t>
            </w:r>
          </w:p>
        </w:tc>
        <w:tc>
          <w:tcPr>
            <w:tcW w:w="1336" w:type="dxa"/>
          </w:tcPr>
          <w:p w:rsidR="00EF2AAC" w:rsidRPr="00EF2AAC" w:rsidRDefault="00F76D4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EF2AAC" w:rsidRPr="00EF2AAC" w:rsidRDefault="00331196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F76D4B">
              <w:rPr>
                <w:rFonts w:ascii="Times New Roman" w:hAnsi="Times New Roman" w:cs="Times New Roman"/>
                <w:sz w:val="28"/>
                <w:szCs w:val="28"/>
              </w:rPr>
              <w:t>97-100</w:t>
            </w:r>
          </w:p>
        </w:tc>
      </w:tr>
      <w:tr w:rsidR="00DA6031" w:rsidRPr="00EF2AAC" w:rsidTr="00FE4E4F">
        <w:trPr>
          <w:trHeight w:val="146"/>
        </w:trPr>
        <w:tc>
          <w:tcPr>
            <w:tcW w:w="1100" w:type="dxa"/>
          </w:tcPr>
          <w:p w:rsidR="00EF2AAC" w:rsidRPr="00EF2AAC" w:rsidRDefault="00331196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EF2AAC" w:rsidRDefault="00331196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труда</w:t>
            </w:r>
          </w:p>
        </w:tc>
        <w:tc>
          <w:tcPr>
            <w:tcW w:w="1336" w:type="dxa"/>
          </w:tcPr>
          <w:p w:rsidR="00EF2AAC" w:rsidRPr="00EF2AAC" w:rsidRDefault="00331196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EF2AAC" w:rsidRPr="00EF2AAC" w:rsidRDefault="00331196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Стр.103-107</w:t>
            </w:r>
          </w:p>
        </w:tc>
      </w:tr>
      <w:tr w:rsidR="00DA6031" w:rsidRPr="00EF2AAC" w:rsidTr="00FE4E4F">
        <w:trPr>
          <w:trHeight w:val="146"/>
        </w:trPr>
        <w:tc>
          <w:tcPr>
            <w:tcW w:w="1100" w:type="dxa"/>
          </w:tcPr>
          <w:p w:rsidR="00EF2AAC" w:rsidRPr="00EF2AAC" w:rsidRDefault="00331196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EF2AAC" w:rsidRDefault="00331196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и виды безработицы</w:t>
            </w:r>
          </w:p>
        </w:tc>
        <w:tc>
          <w:tcPr>
            <w:tcW w:w="1336" w:type="dxa"/>
          </w:tcPr>
          <w:p w:rsidR="00EF2AAC" w:rsidRPr="00EF2AAC" w:rsidRDefault="00331196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EF2AAC" w:rsidRPr="00EF2AAC" w:rsidRDefault="00331196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Стр.107-111</w:t>
            </w:r>
          </w:p>
        </w:tc>
      </w:tr>
      <w:tr w:rsidR="00DA6031" w:rsidRPr="00EF2AAC" w:rsidTr="00FE4E4F">
        <w:trPr>
          <w:trHeight w:val="146"/>
        </w:trPr>
        <w:tc>
          <w:tcPr>
            <w:tcW w:w="1100" w:type="dxa"/>
          </w:tcPr>
          <w:p w:rsidR="00EF2AAC" w:rsidRPr="00EF2AAC" w:rsidRDefault="00331196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 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EF2AAC" w:rsidRDefault="00331196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Мировая экономика</w:t>
            </w:r>
          </w:p>
        </w:tc>
        <w:tc>
          <w:tcPr>
            <w:tcW w:w="1336" w:type="dxa"/>
          </w:tcPr>
          <w:p w:rsidR="00EF2AAC" w:rsidRPr="00EF2AAC" w:rsidRDefault="00331196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EF2AAC" w:rsidRPr="00EF2AAC" w:rsidRDefault="00331196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Стр.116-123</w:t>
            </w:r>
          </w:p>
        </w:tc>
      </w:tr>
      <w:tr w:rsidR="00DA6031" w:rsidRPr="00EF2AAC" w:rsidTr="00FE4E4F">
        <w:trPr>
          <w:trHeight w:val="146"/>
        </w:trPr>
        <w:tc>
          <w:tcPr>
            <w:tcW w:w="1100" w:type="dxa"/>
          </w:tcPr>
          <w:p w:rsidR="00EF2AAC" w:rsidRPr="00EF2AAC" w:rsidRDefault="00331196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 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EF2AAC" w:rsidRDefault="00331196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Глобальные проблемы экономики</w:t>
            </w:r>
          </w:p>
        </w:tc>
        <w:tc>
          <w:tcPr>
            <w:tcW w:w="1336" w:type="dxa"/>
          </w:tcPr>
          <w:p w:rsidR="00EF2AAC" w:rsidRPr="00EF2AAC" w:rsidRDefault="00331196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EF2AAC" w:rsidRPr="00EF2AAC" w:rsidRDefault="00331196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Стр.123-125</w:t>
            </w:r>
          </w:p>
        </w:tc>
      </w:tr>
      <w:tr w:rsidR="00DA6031" w:rsidRPr="00EF2AAC" w:rsidTr="00FE4E4F">
        <w:trPr>
          <w:trHeight w:val="146"/>
        </w:trPr>
        <w:tc>
          <w:tcPr>
            <w:tcW w:w="1100" w:type="dxa"/>
          </w:tcPr>
          <w:p w:rsidR="00EF2AAC" w:rsidRPr="00EF2AAC" w:rsidRDefault="00331196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EF2AAC" w:rsidRDefault="00331196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в системе экономических отношений</w:t>
            </w:r>
          </w:p>
        </w:tc>
        <w:tc>
          <w:tcPr>
            <w:tcW w:w="1336" w:type="dxa"/>
          </w:tcPr>
          <w:p w:rsidR="00EF2AAC" w:rsidRPr="00EF2AAC" w:rsidRDefault="00331196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EF2AAC" w:rsidRPr="00EF2AAC" w:rsidRDefault="00273C28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3311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A6031" w:rsidRPr="00EF2AAC" w:rsidTr="00FE4E4F">
        <w:trPr>
          <w:trHeight w:val="146"/>
        </w:trPr>
        <w:tc>
          <w:tcPr>
            <w:tcW w:w="1100" w:type="dxa"/>
          </w:tcPr>
          <w:p w:rsidR="00EF2AAC" w:rsidRPr="00EF2AAC" w:rsidRDefault="00331196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EF2AAC" w:rsidRDefault="00331196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Урок-обобщения</w:t>
            </w:r>
            <w:proofErr w:type="gramEnd"/>
          </w:p>
        </w:tc>
        <w:tc>
          <w:tcPr>
            <w:tcW w:w="1336" w:type="dxa"/>
          </w:tcPr>
          <w:p w:rsidR="00EF2AAC" w:rsidRPr="00EF2AAC" w:rsidRDefault="00331196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825" w:rsidRPr="00EF2AAC" w:rsidTr="00FE4E4F">
        <w:trPr>
          <w:trHeight w:val="146"/>
        </w:trPr>
        <w:tc>
          <w:tcPr>
            <w:tcW w:w="9498" w:type="dxa"/>
            <w:gridSpan w:val="5"/>
            <w:vAlign w:val="center"/>
          </w:tcPr>
          <w:p w:rsidR="005F4825" w:rsidRPr="005F4825" w:rsidRDefault="005F4825" w:rsidP="007A15F3">
            <w:pPr>
              <w:tabs>
                <w:tab w:val="left" w:pos="3049"/>
              </w:tabs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8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 </w:t>
            </w:r>
            <w:r w:rsidRPr="005F48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5F4825">
              <w:rPr>
                <w:rFonts w:ascii="Times New Roman" w:hAnsi="Times New Roman" w:cs="Times New Roman"/>
                <w:b/>
                <w:sz w:val="28"/>
                <w:szCs w:val="28"/>
              </w:rPr>
              <w:t>. Проблемы социально-политической и духовной жизни</w:t>
            </w:r>
          </w:p>
        </w:tc>
        <w:tc>
          <w:tcPr>
            <w:tcW w:w="1336" w:type="dxa"/>
            <w:vAlign w:val="center"/>
          </w:tcPr>
          <w:p w:rsidR="005F4825" w:rsidRPr="0051235D" w:rsidRDefault="005F4825" w:rsidP="007A15F3">
            <w:pPr>
              <w:tabs>
                <w:tab w:val="left" w:pos="3049"/>
              </w:tabs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35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290" w:type="dxa"/>
            <w:vAlign w:val="center"/>
          </w:tcPr>
          <w:p w:rsidR="005F4825" w:rsidRPr="00331196" w:rsidRDefault="005F4825" w:rsidP="007A15F3">
            <w:pPr>
              <w:tabs>
                <w:tab w:val="left" w:pos="3049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031" w:rsidRPr="00EF2AAC" w:rsidTr="00FE4E4F">
        <w:trPr>
          <w:trHeight w:val="146"/>
        </w:trPr>
        <w:tc>
          <w:tcPr>
            <w:tcW w:w="1100" w:type="dxa"/>
          </w:tcPr>
          <w:p w:rsidR="00EF2AAC" w:rsidRPr="00EF2AAC" w:rsidRDefault="00331196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EF2AAC" w:rsidRDefault="00331196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Свобода в деятельности человека</w:t>
            </w:r>
          </w:p>
        </w:tc>
        <w:tc>
          <w:tcPr>
            <w:tcW w:w="1336" w:type="dxa"/>
          </w:tcPr>
          <w:p w:rsidR="00EF2AAC" w:rsidRPr="00EF2AAC" w:rsidRDefault="00331196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EF2AAC" w:rsidRPr="00EF2AAC" w:rsidRDefault="00B52AA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331196">
              <w:rPr>
                <w:rFonts w:ascii="Times New Roman" w:hAnsi="Times New Roman" w:cs="Times New Roman"/>
                <w:sz w:val="28"/>
                <w:szCs w:val="28"/>
              </w:rPr>
              <w:t>140-144</w:t>
            </w:r>
          </w:p>
        </w:tc>
      </w:tr>
      <w:tr w:rsidR="00DA6031" w:rsidRPr="00EF2AAC" w:rsidTr="00FE4E4F">
        <w:trPr>
          <w:trHeight w:val="146"/>
        </w:trPr>
        <w:tc>
          <w:tcPr>
            <w:tcW w:w="1100" w:type="dxa"/>
          </w:tcPr>
          <w:p w:rsidR="00EF2AAC" w:rsidRPr="00EF2AAC" w:rsidRDefault="00331196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EF2AAC" w:rsidRDefault="00331196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свободное общество?</w:t>
            </w:r>
          </w:p>
        </w:tc>
        <w:tc>
          <w:tcPr>
            <w:tcW w:w="1336" w:type="dxa"/>
          </w:tcPr>
          <w:p w:rsidR="00EF2AAC" w:rsidRPr="00EF2AAC" w:rsidRDefault="00331196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EF2AAC" w:rsidRPr="00EF2AAC" w:rsidRDefault="00B52AA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331196">
              <w:rPr>
                <w:rFonts w:ascii="Times New Roman" w:hAnsi="Times New Roman" w:cs="Times New Roman"/>
                <w:sz w:val="28"/>
                <w:szCs w:val="28"/>
              </w:rPr>
              <w:t>144-146</w:t>
            </w:r>
          </w:p>
        </w:tc>
      </w:tr>
      <w:tr w:rsidR="00DA6031" w:rsidRPr="00EF2AAC" w:rsidTr="00FE4E4F">
        <w:trPr>
          <w:trHeight w:val="146"/>
        </w:trPr>
        <w:tc>
          <w:tcPr>
            <w:tcW w:w="1100" w:type="dxa"/>
          </w:tcPr>
          <w:p w:rsidR="00EF2AAC" w:rsidRPr="00EF2AAC" w:rsidRDefault="00331196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EF2AAC" w:rsidRDefault="00331196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сознание</w:t>
            </w:r>
          </w:p>
        </w:tc>
        <w:tc>
          <w:tcPr>
            <w:tcW w:w="1336" w:type="dxa"/>
          </w:tcPr>
          <w:p w:rsidR="00EF2AAC" w:rsidRPr="00EF2AAC" w:rsidRDefault="00331196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EF2AAC" w:rsidRPr="00EF2AAC" w:rsidRDefault="00B52AA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331196">
              <w:rPr>
                <w:rFonts w:ascii="Times New Roman" w:hAnsi="Times New Roman" w:cs="Times New Roman"/>
                <w:sz w:val="28"/>
                <w:szCs w:val="28"/>
              </w:rPr>
              <w:t>148-152</w:t>
            </w:r>
          </w:p>
        </w:tc>
      </w:tr>
      <w:tr w:rsidR="00DA6031" w:rsidRPr="00EF2AAC" w:rsidTr="00FE4E4F">
        <w:trPr>
          <w:trHeight w:val="146"/>
        </w:trPr>
        <w:tc>
          <w:tcPr>
            <w:tcW w:w="1100" w:type="dxa"/>
          </w:tcPr>
          <w:p w:rsidR="00EF2AAC" w:rsidRPr="00EF2AAC" w:rsidRDefault="00331196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EF2AAC" w:rsidRDefault="00331196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психология и идеология</w:t>
            </w:r>
          </w:p>
        </w:tc>
        <w:tc>
          <w:tcPr>
            <w:tcW w:w="1336" w:type="dxa"/>
          </w:tcPr>
          <w:p w:rsidR="00EF2AAC" w:rsidRPr="00EF2AAC" w:rsidRDefault="00331196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EF2AAC" w:rsidRPr="00EF2AAC" w:rsidRDefault="00B52AA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331196">
              <w:rPr>
                <w:rFonts w:ascii="Times New Roman" w:hAnsi="Times New Roman" w:cs="Times New Roman"/>
                <w:sz w:val="28"/>
                <w:szCs w:val="28"/>
              </w:rPr>
              <w:t>152-156</w:t>
            </w:r>
          </w:p>
        </w:tc>
      </w:tr>
      <w:tr w:rsidR="00DA6031" w:rsidRPr="00EF2AAC" w:rsidTr="00FE4E4F">
        <w:trPr>
          <w:trHeight w:val="146"/>
        </w:trPr>
        <w:tc>
          <w:tcPr>
            <w:tcW w:w="1100" w:type="dxa"/>
          </w:tcPr>
          <w:p w:rsidR="00EF2AAC" w:rsidRPr="00EF2AAC" w:rsidRDefault="00331196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EF2AAC" w:rsidRDefault="00331196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Политическое сознание</w:t>
            </w:r>
          </w:p>
        </w:tc>
        <w:tc>
          <w:tcPr>
            <w:tcW w:w="1336" w:type="dxa"/>
          </w:tcPr>
          <w:p w:rsidR="00EF2AAC" w:rsidRPr="00EF2AAC" w:rsidRDefault="00331196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EF2AAC" w:rsidRPr="00EF2AAC" w:rsidRDefault="00B52AA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331196">
              <w:rPr>
                <w:rFonts w:ascii="Times New Roman" w:hAnsi="Times New Roman" w:cs="Times New Roman"/>
                <w:sz w:val="28"/>
                <w:szCs w:val="28"/>
              </w:rPr>
              <w:t>158-163,166-169</w:t>
            </w:r>
          </w:p>
        </w:tc>
      </w:tr>
      <w:tr w:rsidR="00DA6031" w:rsidRPr="00EF2AAC" w:rsidTr="00FE4E4F">
        <w:trPr>
          <w:trHeight w:val="146"/>
        </w:trPr>
        <w:tc>
          <w:tcPr>
            <w:tcW w:w="1100" w:type="dxa"/>
          </w:tcPr>
          <w:p w:rsidR="00EF2AAC" w:rsidRPr="00EF2AAC" w:rsidRDefault="00DA6031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EF2AAC" w:rsidRDefault="00DA6031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политические идеологии</w:t>
            </w:r>
          </w:p>
        </w:tc>
        <w:tc>
          <w:tcPr>
            <w:tcW w:w="1336" w:type="dxa"/>
          </w:tcPr>
          <w:p w:rsidR="00EF2AAC" w:rsidRPr="00EF2AAC" w:rsidRDefault="00DA6031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EF2AAC" w:rsidRPr="00EF2AAC" w:rsidRDefault="00B52AA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DA6031">
              <w:rPr>
                <w:rFonts w:ascii="Times New Roman" w:hAnsi="Times New Roman" w:cs="Times New Roman"/>
                <w:sz w:val="28"/>
                <w:szCs w:val="28"/>
              </w:rPr>
              <w:t>163-166</w:t>
            </w:r>
          </w:p>
        </w:tc>
      </w:tr>
      <w:tr w:rsidR="00DA6031" w:rsidRPr="00EF2AAC" w:rsidTr="00FE4E4F">
        <w:trPr>
          <w:trHeight w:val="146"/>
        </w:trPr>
        <w:tc>
          <w:tcPr>
            <w:tcW w:w="1100" w:type="dxa"/>
          </w:tcPr>
          <w:p w:rsidR="00EF2AAC" w:rsidRPr="00EF2AAC" w:rsidRDefault="00DA6031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EF2AAC" w:rsidRDefault="00DA6031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Политическое поведение</w:t>
            </w:r>
          </w:p>
        </w:tc>
        <w:tc>
          <w:tcPr>
            <w:tcW w:w="1336" w:type="dxa"/>
          </w:tcPr>
          <w:p w:rsidR="00EF2AAC" w:rsidRPr="00EF2AAC" w:rsidRDefault="00DA6031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EF2AAC" w:rsidRPr="00EF2AAC" w:rsidRDefault="00B52AA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DA6031">
              <w:rPr>
                <w:rFonts w:ascii="Times New Roman" w:hAnsi="Times New Roman" w:cs="Times New Roman"/>
                <w:sz w:val="28"/>
                <w:szCs w:val="28"/>
              </w:rPr>
              <w:t>172-177</w:t>
            </w:r>
          </w:p>
        </w:tc>
      </w:tr>
      <w:tr w:rsidR="00DA6031" w:rsidRPr="00EF2AAC" w:rsidTr="00FE4E4F">
        <w:trPr>
          <w:trHeight w:val="146"/>
        </w:trPr>
        <w:tc>
          <w:tcPr>
            <w:tcW w:w="1100" w:type="dxa"/>
          </w:tcPr>
          <w:p w:rsidR="00EF2AAC" w:rsidRPr="00EF2AAC" w:rsidRDefault="00DA6031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EF2AAC" w:rsidRDefault="00DA6031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Политический терроризм</w:t>
            </w:r>
          </w:p>
        </w:tc>
        <w:tc>
          <w:tcPr>
            <w:tcW w:w="1336" w:type="dxa"/>
          </w:tcPr>
          <w:p w:rsidR="00EF2AAC" w:rsidRPr="00EF2AAC" w:rsidRDefault="00DA6031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EF2AAC" w:rsidRPr="00EF2AAC" w:rsidRDefault="00B52AA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DA6031">
              <w:rPr>
                <w:rFonts w:ascii="Times New Roman" w:hAnsi="Times New Roman" w:cs="Times New Roman"/>
                <w:sz w:val="28"/>
                <w:szCs w:val="28"/>
              </w:rPr>
              <w:t>177-179</w:t>
            </w:r>
          </w:p>
        </w:tc>
      </w:tr>
      <w:tr w:rsidR="00DA6031" w:rsidRPr="00EF2AAC" w:rsidTr="00FE4E4F">
        <w:trPr>
          <w:trHeight w:val="146"/>
        </w:trPr>
        <w:tc>
          <w:tcPr>
            <w:tcW w:w="1100" w:type="dxa"/>
          </w:tcPr>
          <w:p w:rsidR="00EF2AAC" w:rsidRPr="00EF2AAC" w:rsidRDefault="00AF7F57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EF2AAC" w:rsidRDefault="00273C28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элита</w:t>
            </w:r>
          </w:p>
        </w:tc>
        <w:tc>
          <w:tcPr>
            <w:tcW w:w="1336" w:type="dxa"/>
          </w:tcPr>
          <w:p w:rsidR="00EF2AAC" w:rsidRPr="00EF2AAC" w:rsidRDefault="00273C28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EF2AAC" w:rsidRPr="00EF2AAC" w:rsidRDefault="00B52AA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273C28">
              <w:rPr>
                <w:rFonts w:ascii="Times New Roman" w:hAnsi="Times New Roman" w:cs="Times New Roman"/>
                <w:sz w:val="28"/>
                <w:szCs w:val="28"/>
              </w:rPr>
              <w:t>182-185</w:t>
            </w:r>
          </w:p>
        </w:tc>
      </w:tr>
      <w:tr w:rsidR="00DA6031" w:rsidRPr="00EF2AAC" w:rsidTr="00FE4E4F">
        <w:trPr>
          <w:trHeight w:val="146"/>
        </w:trPr>
        <w:tc>
          <w:tcPr>
            <w:tcW w:w="1100" w:type="dxa"/>
          </w:tcPr>
          <w:p w:rsidR="00EF2AAC" w:rsidRPr="00EF2AAC" w:rsidRDefault="00273C28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EF2AAC" w:rsidRDefault="00273C28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Политическое лидерство</w:t>
            </w:r>
          </w:p>
        </w:tc>
        <w:tc>
          <w:tcPr>
            <w:tcW w:w="1336" w:type="dxa"/>
          </w:tcPr>
          <w:p w:rsidR="00EF2AAC" w:rsidRPr="00EF2AAC" w:rsidRDefault="00273C28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EF2AAC" w:rsidRPr="00EF2AAC" w:rsidRDefault="00B52AA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273C28">
              <w:rPr>
                <w:rFonts w:ascii="Times New Roman" w:hAnsi="Times New Roman" w:cs="Times New Roman"/>
                <w:sz w:val="28"/>
                <w:szCs w:val="28"/>
              </w:rPr>
              <w:t>185-190</w:t>
            </w:r>
          </w:p>
        </w:tc>
      </w:tr>
      <w:tr w:rsidR="00DA6031" w:rsidRPr="00EF2AAC" w:rsidTr="00FE4E4F">
        <w:trPr>
          <w:trHeight w:val="146"/>
        </w:trPr>
        <w:tc>
          <w:tcPr>
            <w:tcW w:w="1100" w:type="dxa"/>
          </w:tcPr>
          <w:p w:rsidR="00EF2AAC" w:rsidRPr="00EF2AAC" w:rsidRDefault="00273C28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EF2AAC" w:rsidRDefault="00273C28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Демографическая ситуация в современной России</w:t>
            </w:r>
          </w:p>
        </w:tc>
        <w:tc>
          <w:tcPr>
            <w:tcW w:w="1336" w:type="dxa"/>
          </w:tcPr>
          <w:p w:rsidR="00EF2AAC" w:rsidRPr="00EF2AAC" w:rsidRDefault="00273C28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EF2AAC" w:rsidRPr="00EF2AAC" w:rsidRDefault="00B52AA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273C28">
              <w:rPr>
                <w:rFonts w:ascii="Times New Roman" w:hAnsi="Times New Roman" w:cs="Times New Roman"/>
                <w:sz w:val="28"/>
                <w:szCs w:val="28"/>
              </w:rPr>
              <w:t>197-199</w:t>
            </w:r>
          </w:p>
        </w:tc>
      </w:tr>
      <w:tr w:rsidR="00DA6031" w:rsidRPr="00EF2AAC" w:rsidTr="00FE4E4F">
        <w:trPr>
          <w:trHeight w:val="146"/>
        </w:trPr>
        <w:tc>
          <w:tcPr>
            <w:tcW w:w="1100" w:type="dxa"/>
          </w:tcPr>
          <w:p w:rsidR="00EF2AAC" w:rsidRPr="00EF2AAC" w:rsidRDefault="00273C28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EF2AAC" w:rsidRDefault="00273C28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 современной семьи</w:t>
            </w:r>
          </w:p>
        </w:tc>
        <w:tc>
          <w:tcPr>
            <w:tcW w:w="1336" w:type="dxa"/>
          </w:tcPr>
          <w:p w:rsidR="00EF2AAC" w:rsidRPr="00EF2AAC" w:rsidRDefault="00273C28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EF2AAC" w:rsidRPr="00EF2AAC" w:rsidRDefault="00B52AA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273C28">
              <w:rPr>
                <w:rFonts w:ascii="Times New Roman" w:hAnsi="Times New Roman" w:cs="Times New Roman"/>
                <w:sz w:val="28"/>
                <w:szCs w:val="28"/>
              </w:rPr>
              <w:t>193-197</w:t>
            </w:r>
          </w:p>
        </w:tc>
      </w:tr>
      <w:tr w:rsidR="00DA6031" w:rsidRPr="00EF2AAC" w:rsidTr="00FE4E4F">
        <w:trPr>
          <w:trHeight w:val="146"/>
        </w:trPr>
        <w:tc>
          <w:tcPr>
            <w:tcW w:w="1100" w:type="dxa"/>
          </w:tcPr>
          <w:p w:rsidR="00EF2AAC" w:rsidRPr="00EF2AAC" w:rsidRDefault="00273C28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EF2AAC" w:rsidRDefault="00273C28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Религиозные объединения и организации</w:t>
            </w:r>
          </w:p>
        </w:tc>
        <w:tc>
          <w:tcPr>
            <w:tcW w:w="1336" w:type="dxa"/>
          </w:tcPr>
          <w:p w:rsidR="00EF2AAC" w:rsidRPr="00EF2AAC" w:rsidRDefault="00273C28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EF2AAC" w:rsidRPr="00EF2AAC" w:rsidRDefault="00B52AA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273C28">
              <w:rPr>
                <w:rFonts w:ascii="Times New Roman" w:hAnsi="Times New Roman" w:cs="Times New Roman"/>
                <w:sz w:val="28"/>
                <w:szCs w:val="28"/>
              </w:rPr>
              <w:t>202-208</w:t>
            </w:r>
          </w:p>
        </w:tc>
      </w:tr>
      <w:tr w:rsidR="00DA6031" w:rsidRPr="00EF2AAC" w:rsidTr="00FE4E4F">
        <w:trPr>
          <w:trHeight w:val="146"/>
        </w:trPr>
        <w:tc>
          <w:tcPr>
            <w:tcW w:w="1100" w:type="dxa"/>
          </w:tcPr>
          <w:p w:rsidR="00EF2AAC" w:rsidRPr="00EF2AAC" w:rsidRDefault="00273C28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EF2AAC" w:rsidRDefault="00273C28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 поддержания межрелигиозного мира</w:t>
            </w:r>
          </w:p>
        </w:tc>
        <w:tc>
          <w:tcPr>
            <w:tcW w:w="1336" w:type="dxa"/>
          </w:tcPr>
          <w:p w:rsidR="00EF2AAC" w:rsidRPr="00EF2AAC" w:rsidRDefault="00273C28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EF2AAC" w:rsidRPr="00EF2AAC" w:rsidRDefault="00B52AA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273C28">
              <w:rPr>
                <w:rFonts w:ascii="Times New Roman" w:hAnsi="Times New Roman" w:cs="Times New Roman"/>
                <w:sz w:val="28"/>
                <w:szCs w:val="28"/>
              </w:rPr>
              <w:t>208-210</w:t>
            </w:r>
          </w:p>
        </w:tc>
      </w:tr>
      <w:tr w:rsidR="00DA6031" w:rsidRPr="00EF2AAC" w:rsidTr="00FE4E4F">
        <w:trPr>
          <w:trHeight w:val="146"/>
        </w:trPr>
        <w:tc>
          <w:tcPr>
            <w:tcW w:w="1100" w:type="dxa"/>
          </w:tcPr>
          <w:p w:rsidR="00EF2AAC" w:rsidRPr="00EF2AAC" w:rsidRDefault="00273C28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EF2AAC" w:rsidRDefault="00273C28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Урок-обобщения</w:t>
            </w:r>
            <w:proofErr w:type="gramEnd"/>
          </w:p>
        </w:tc>
        <w:tc>
          <w:tcPr>
            <w:tcW w:w="1336" w:type="dxa"/>
          </w:tcPr>
          <w:p w:rsidR="00EF2AAC" w:rsidRPr="00EF2AAC" w:rsidRDefault="00273C28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825" w:rsidRPr="00EF2AAC" w:rsidTr="00FE4E4F">
        <w:trPr>
          <w:trHeight w:val="146"/>
        </w:trPr>
        <w:tc>
          <w:tcPr>
            <w:tcW w:w="9488" w:type="dxa"/>
            <w:gridSpan w:val="4"/>
          </w:tcPr>
          <w:p w:rsidR="005F4825" w:rsidRPr="005F4825" w:rsidRDefault="005F4825" w:rsidP="007A15F3">
            <w:pPr>
              <w:tabs>
                <w:tab w:val="left" w:pos="3049"/>
              </w:tabs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8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Pr="005F48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5F4825">
              <w:rPr>
                <w:rFonts w:ascii="Times New Roman" w:hAnsi="Times New Roman" w:cs="Times New Roman"/>
                <w:b/>
                <w:sz w:val="28"/>
                <w:szCs w:val="28"/>
              </w:rPr>
              <w:t>. Человек и закон</w:t>
            </w:r>
          </w:p>
        </w:tc>
        <w:tc>
          <w:tcPr>
            <w:tcW w:w="1346" w:type="dxa"/>
            <w:gridSpan w:val="2"/>
          </w:tcPr>
          <w:p w:rsidR="005F4825" w:rsidRPr="005F4825" w:rsidRDefault="0051235D" w:rsidP="007A15F3">
            <w:pPr>
              <w:tabs>
                <w:tab w:val="left" w:pos="3049"/>
              </w:tabs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290" w:type="dxa"/>
          </w:tcPr>
          <w:p w:rsidR="005F4825" w:rsidRPr="005F4825" w:rsidRDefault="005F4825" w:rsidP="007A15F3">
            <w:pPr>
              <w:tabs>
                <w:tab w:val="left" w:pos="3049"/>
              </w:tabs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6031" w:rsidRPr="00EF2AAC" w:rsidTr="00FE4E4F">
        <w:trPr>
          <w:trHeight w:val="146"/>
        </w:trPr>
        <w:tc>
          <w:tcPr>
            <w:tcW w:w="1100" w:type="dxa"/>
          </w:tcPr>
          <w:p w:rsidR="00EF2AAC" w:rsidRPr="00EF2AAC" w:rsidRDefault="00273C28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EF2AAC" w:rsidRDefault="00273C28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подходы к пониманию права</w:t>
            </w:r>
          </w:p>
        </w:tc>
        <w:tc>
          <w:tcPr>
            <w:tcW w:w="1336" w:type="dxa"/>
          </w:tcPr>
          <w:p w:rsidR="00EF2AAC" w:rsidRPr="00EF2AAC" w:rsidRDefault="00273C28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EF2AAC" w:rsidRPr="00EF2AAC" w:rsidRDefault="00B52AA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273C28">
              <w:rPr>
                <w:rFonts w:ascii="Times New Roman" w:hAnsi="Times New Roman" w:cs="Times New Roman"/>
                <w:sz w:val="28"/>
                <w:szCs w:val="28"/>
              </w:rPr>
              <w:t>217-224</w:t>
            </w:r>
          </w:p>
        </w:tc>
      </w:tr>
      <w:tr w:rsidR="00DA6031" w:rsidRPr="00EF2AAC" w:rsidTr="00FE4E4F">
        <w:trPr>
          <w:trHeight w:val="146"/>
        </w:trPr>
        <w:tc>
          <w:tcPr>
            <w:tcW w:w="1100" w:type="dxa"/>
          </w:tcPr>
          <w:p w:rsidR="00EF2AAC" w:rsidRPr="00EF2AAC" w:rsidRDefault="00273C28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EF2AAC" w:rsidRDefault="00273C28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Законотворческий проце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сс в РФ</w:t>
            </w:r>
            <w:proofErr w:type="gramEnd"/>
          </w:p>
        </w:tc>
        <w:tc>
          <w:tcPr>
            <w:tcW w:w="1336" w:type="dxa"/>
          </w:tcPr>
          <w:p w:rsidR="00EF2AAC" w:rsidRPr="00EF2AAC" w:rsidRDefault="00273C28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EF2AAC" w:rsidRPr="00EF2AAC" w:rsidRDefault="00B52AA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273C28">
              <w:rPr>
                <w:rFonts w:ascii="Times New Roman" w:hAnsi="Times New Roman" w:cs="Times New Roman"/>
                <w:sz w:val="28"/>
                <w:szCs w:val="28"/>
              </w:rPr>
              <w:t>224-226</w:t>
            </w:r>
          </w:p>
        </w:tc>
      </w:tr>
      <w:tr w:rsidR="00DA6031" w:rsidRPr="00EF2AAC" w:rsidTr="00FE4E4F">
        <w:trPr>
          <w:trHeight w:val="146"/>
        </w:trPr>
        <w:tc>
          <w:tcPr>
            <w:tcW w:w="1100" w:type="dxa"/>
          </w:tcPr>
          <w:p w:rsidR="00EF2AAC" w:rsidRPr="00EF2AAC" w:rsidRDefault="00273C28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EF2AAC" w:rsidRDefault="00273C28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Гражданство в РФ</w:t>
            </w:r>
          </w:p>
        </w:tc>
        <w:tc>
          <w:tcPr>
            <w:tcW w:w="1336" w:type="dxa"/>
          </w:tcPr>
          <w:p w:rsidR="00EF2AAC" w:rsidRPr="00EF2AAC" w:rsidRDefault="00273C28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EF2AAC" w:rsidRPr="00EF2AAC" w:rsidRDefault="00B52AA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273C28">
              <w:rPr>
                <w:rFonts w:ascii="Times New Roman" w:hAnsi="Times New Roman" w:cs="Times New Roman"/>
                <w:sz w:val="28"/>
                <w:szCs w:val="28"/>
              </w:rPr>
              <w:t>228-232</w:t>
            </w:r>
          </w:p>
        </w:tc>
      </w:tr>
      <w:tr w:rsidR="00DA6031" w:rsidRPr="00EF2AAC" w:rsidTr="00FE4E4F">
        <w:trPr>
          <w:trHeight w:val="146"/>
        </w:trPr>
        <w:tc>
          <w:tcPr>
            <w:tcW w:w="1100" w:type="dxa"/>
          </w:tcPr>
          <w:p w:rsidR="00EF2AAC" w:rsidRPr="00EF2AAC" w:rsidRDefault="00273C28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42.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EF2AAC" w:rsidRDefault="00273C28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Обязанности граждан </w:t>
            </w:r>
            <w:r w:rsidR="00A915E5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336" w:type="dxa"/>
          </w:tcPr>
          <w:p w:rsidR="00EF2AAC" w:rsidRPr="00EF2AAC" w:rsidRDefault="00A915E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EF2AAC" w:rsidRPr="00EF2AAC" w:rsidRDefault="00B52AA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Стр.</w:t>
            </w:r>
            <w:r w:rsidR="00A915E5">
              <w:rPr>
                <w:rFonts w:ascii="Times New Roman" w:hAnsi="Times New Roman" w:cs="Times New Roman"/>
                <w:sz w:val="28"/>
                <w:szCs w:val="28"/>
              </w:rPr>
              <w:t>232-235</w:t>
            </w:r>
          </w:p>
        </w:tc>
      </w:tr>
      <w:tr w:rsidR="00DA6031" w:rsidRPr="00EF2AAC" w:rsidTr="00FE4E4F">
        <w:trPr>
          <w:trHeight w:val="146"/>
        </w:trPr>
        <w:tc>
          <w:tcPr>
            <w:tcW w:w="1100" w:type="dxa"/>
          </w:tcPr>
          <w:p w:rsidR="00EF2AAC" w:rsidRPr="00EF2AAC" w:rsidRDefault="00A915E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EF2AAC" w:rsidRDefault="00A915E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Экологическое право</w:t>
            </w:r>
          </w:p>
        </w:tc>
        <w:tc>
          <w:tcPr>
            <w:tcW w:w="1336" w:type="dxa"/>
          </w:tcPr>
          <w:p w:rsidR="00EF2AAC" w:rsidRPr="00EF2AAC" w:rsidRDefault="00A915E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EF2AAC" w:rsidRPr="00EF2AAC" w:rsidRDefault="00B52AA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A915E5">
              <w:rPr>
                <w:rFonts w:ascii="Times New Roman" w:hAnsi="Times New Roman" w:cs="Times New Roman"/>
                <w:sz w:val="28"/>
                <w:szCs w:val="28"/>
              </w:rPr>
              <w:t>239-244</w:t>
            </w:r>
          </w:p>
        </w:tc>
      </w:tr>
      <w:tr w:rsidR="00DA6031" w:rsidRPr="00EF2AAC" w:rsidTr="00FE4E4F">
        <w:trPr>
          <w:trHeight w:val="146"/>
        </w:trPr>
        <w:tc>
          <w:tcPr>
            <w:tcW w:w="1100" w:type="dxa"/>
          </w:tcPr>
          <w:p w:rsidR="00EF2AAC" w:rsidRPr="00EF2AAC" w:rsidRDefault="00A915E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EF2AAC" w:rsidRDefault="00A915E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правонарушения</w:t>
            </w:r>
          </w:p>
        </w:tc>
        <w:tc>
          <w:tcPr>
            <w:tcW w:w="1336" w:type="dxa"/>
          </w:tcPr>
          <w:p w:rsidR="00EF2AAC" w:rsidRPr="00EF2AAC" w:rsidRDefault="00A915E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EF2AAC" w:rsidRPr="00EF2AAC" w:rsidRDefault="00B52AA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A915E5">
              <w:rPr>
                <w:rFonts w:ascii="Times New Roman" w:hAnsi="Times New Roman" w:cs="Times New Roman"/>
                <w:sz w:val="28"/>
                <w:szCs w:val="28"/>
              </w:rPr>
              <w:t>244-247</w:t>
            </w:r>
          </w:p>
        </w:tc>
      </w:tr>
      <w:tr w:rsidR="00DA6031" w:rsidRPr="00EF2AAC" w:rsidTr="00FE4E4F">
        <w:trPr>
          <w:trHeight w:val="146"/>
        </w:trPr>
        <w:tc>
          <w:tcPr>
            <w:tcW w:w="1100" w:type="dxa"/>
          </w:tcPr>
          <w:p w:rsidR="00EF2AAC" w:rsidRPr="00EF2AAC" w:rsidRDefault="00A915E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EF2AAC" w:rsidRDefault="00A915E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Гражданские правоотношения</w:t>
            </w:r>
          </w:p>
        </w:tc>
        <w:tc>
          <w:tcPr>
            <w:tcW w:w="1336" w:type="dxa"/>
          </w:tcPr>
          <w:p w:rsidR="00EF2AAC" w:rsidRPr="00EF2AAC" w:rsidRDefault="00A915E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EF2AAC" w:rsidRPr="00EF2AAC" w:rsidRDefault="00B52AA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A915E5">
              <w:rPr>
                <w:rFonts w:ascii="Times New Roman" w:hAnsi="Times New Roman" w:cs="Times New Roman"/>
                <w:sz w:val="28"/>
                <w:szCs w:val="28"/>
              </w:rPr>
              <w:t>250-253</w:t>
            </w:r>
          </w:p>
        </w:tc>
      </w:tr>
      <w:tr w:rsidR="00DA6031" w:rsidRPr="00EF2AAC" w:rsidTr="00FE4E4F">
        <w:trPr>
          <w:trHeight w:val="146"/>
        </w:trPr>
        <w:tc>
          <w:tcPr>
            <w:tcW w:w="1100" w:type="dxa"/>
          </w:tcPr>
          <w:p w:rsidR="00EF2AAC" w:rsidRPr="00EF2AAC" w:rsidRDefault="00A915E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EF2AAC" w:rsidRDefault="00A915E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гражданских правоотношений</w:t>
            </w:r>
          </w:p>
        </w:tc>
        <w:tc>
          <w:tcPr>
            <w:tcW w:w="1336" w:type="dxa"/>
          </w:tcPr>
          <w:p w:rsidR="00EF2AAC" w:rsidRPr="00EF2AAC" w:rsidRDefault="00A915E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EF2AAC" w:rsidRPr="00EF2AAC" w:rsidRDefault="00B52AA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A915E5">
              <w:rPr>
                <w:rFonts w:ascii="Times New Roman" w:hAnsi="Times New Roman" w:cs="Times New Roman"/>
                <w:sz w:val="28"/>
                <w:szCs w:val="28"/>
              </w:rPr>
              <w:t>253-259</w:t>
            </w:r>
          </w:p>
        </w:tc>
      </w:tr>
      <w:tr w:rsidR="00DA6031" w:rsidRPr="00EF2AAC" w:rsidTr="00FE4E4F">
        <w:trPr>
          <w:trHeight w:val="146"/>
        </w:trPr>
        <w:tc>
          <w:tcPr>
            <w:tcW w:w="1100" w:type="dxa"/>
          </w:tcPr>
          <w:p w:rsidR="00EF2AAC" w:rsidRPr="00EF2AAC" w:rsidRDefault="00A915E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EF2AAC" w:rsidRDefault="00A915E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Семейное право</w:t>
            </w:r>
          </w:p>
        </w:tc>
        <w:tc>
          <w:tcPr>
            <w:tcW w:w="1336" w:type="dxa"/>
          </w:tcPr>
          <w:p w:rsidR="00EF2AAC" w:rsidRPr="00EF2AAC" w:rsidRDefault="00A915E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EF2AAC" w:rsidRPr="00EF2AAC" w:rsidRDefault="00B52AA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A915E5">
              <w:rPr>
                <w:rFonts w:ascii="Times New Roman" w:hAnsi="Times New Roman" w:cs="Times New Roman"/>
                <w:sz w:val="28"/>
                <w:szCs w:val="28"/>
              </w:rPr>
              <w:t>262-266</w:t>
            </w:r>
          </w:p>
        </w:tc>
      </w:tr>
      <w:tr w:rsidR="00DA6031" w:rsidRPr="00EF2AAC" w:rsidTr="00FE4E4F">
        <w:trPr>
          <w:trHeight w:val="146"/>
        </w:trPr>
        <w:tc>
          <w:tcPr>
            <w:tcW w:w="1100" w:type="dxa"/>
          </w:tcPr>
          <w:p w:rsidR="00EF2AAC" w:rsidRPr="00EF2AAC" w:rsidRDefault="00A915E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EF2AAC" w:rsidRDefault="00A915E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и обязанности членов семьи</w:t>
            </w:r>
          </w:p>
        </w:tc>
        <w:tc>
          <w:tcPr>
            <w:tcW w:w="1336" w:type="dxa"/>
          </w:tcPr>
          <w:p w:rsidR="00EF2AAC" w:rsidRPr="00EF2AAC" w:rsidRDefault="00A915E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EF2AAC" w:rsidRPr="00EF2AAC" w:rsidRDefault="00B52AA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A915E5">
              <w:rPr>
                <w:rFonts w:ascii="Times New Roman" w:hAnsi="Times New Roman" w:cs="Times New Roman"/>
                <w:sz w:val="28"/>
                <w:szCs w:val="28"/>
              </w:rPr>
              <w:t>266-271</w:t>
            </w:r>
          </w:p>
        </w:tc>
      </w:tr>
      <w:tr w:rsidR="00DA6031" w:rsidRPr="00EF2AAC" w:rsidTr="00FE4E4F">
        <w:trPr>
          <w:trHeight w:val="146"/>
        </w:trPr>
        <w:tc>
          <w:tcPr>
            <w:tcW w:w="1100" w:type="dxa"/>
          </w:tcPr>
          <w:p w:rsidR="00EF2AAC" w:rsidRPr="00EF2AAC" w:rsidRDefault="00A915E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EF2AAC" w:rsidRDefault="00A915E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Трудовые правоотношения</w:t>
            </w:r>
          </w:p>
        </w:tc>
        <w:tc>
          <w:tcPr>
            <w:tcW w:w="1336" w:type="dxa"/>
          </w:tcPr>
          <w:p w:rsidR="00EF2AAC" w:rsidRPr="00EF2AAC" w:rsidRDefault="00A915E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EF2AAC" w:rsidRPr="00EF2AAC" w:rsidRDefault="00B52AA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A915E5">
              <w:rPr>
                <w:rFonts w:ascii="Times New Roman" w:hAnsi="Times New Roman" w:cs="Times New Roman"/>
                <w:sz w:val="28"/>
                <w:szCs w:val="28"/>
              </w:rPr>
              <w:t>274-279</w:t>
            </w:r>
          </w:p>
        </w:tc>
      </w:tr>
      <w:tr w:rsidR="00DA6031" w:rsidRPr="00EF2AAC" w:rsidTr="00FE4E4F">
        <w:trPr>
          <w:trHeight w:val="310"/>
        </w:trPr>
        <w:tc>
          <w:tcPr>
            <w:tcW w:w="1100" w:type="dxa"/>
          </w:tcPr>
          <w:p w:rsidR="00EF2AAC" w:rsidRPr="00EF2AAC" w:rsidRDefault="00A915E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EF2AAC" w:rsidRDefault="00A915E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Занятость населения</w:t>
            </w:r>
          </w:p>
        </w:tc>
        <w:tc>
          <w:tcPr>
            <w:tcW w:w="1336" w:type="dxa"/>
          </w:tcPr>
          <w:p w:rsidR="00EF2AAC" w:rsidRPr="00EF2AAC" w:rsidRDefault="00A915E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EF2AAC" w:rsidRPr="00EF2AAC" w:rsidRDefault="00B52AA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A915E5">
              <w:rPr>
                <w:rFonts w:ascii="Times New Roman" w:hAnsi="Times New Roman" w:cs="Times New Roman"/>
                <w:sz w:val="28"/>
                <w:szCs w:val="28"/>
              </w:rPr>
              <w:t>279-283</w:t>
            </w:r>
          </w:p>
        </w:tc>
      </w:tr>
      <w:tr w:rsidR="00DA6031" w:rsidRPr="00EF2AAC" w:rsidTr="00FE4E4F">
        <w:trPr>
          <w:trHeight w:val="326"/>
        </w:trPr>
        <w:tc>
          <w:tcPr>
            <w:tcW w:w="1100" w:type="dxa"/>
          </w:tcPr>
          <w:p w:rsidR="00EF2AAC" w:rsidRPr="00EF2AAC" w:rsidRDefault="00A915E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EF2AAC" w:rsidRDefault="00A915E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Гражданский процесс</w:t>
            </w:r>
          </w:p>
        </w:tc>
        <w:tc>
          <w:tcPr>
            <w:tcW w:w="1336" w:type="dxa"/>
          </w:tcPr>
          <w:p w:rsidR="00EF2AAC" w:rsidRPr="00EF2AAC" w:rsidRDefault="00A915E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EF2AAC" w:rsidRPr="00EF2AAC" w:rsidRDefault="00B52AA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A915E5">
              <w:rPr>
                <w:rFonts w:ascii="Times New Roman" w:hAnsi="Times New Roman" w:cs="Times New Roman"/>
                <w:sz w:val="28"/>
                <w:szCs w:val="28"/>
              </w:rPr>
              <w:t>286-295</w:t>
            </w:r>
          </w:p>
        </w:tc>
      </w:tr>
      <w:tr w:rsidR="00DA6031" w:rsidRPr="00EF2AAC" w:rsidTr="00FE4E4F">
        <w:trPr>
          <w:trHeight w:val="326"/>
        </w:trPr>
        <w:tc>
          <w:tcPr>
            <w:tcW w:w="1100" w:type="dxa"/>
          </w:tcPr>
          <w:p w:rsidR="00EF2AAC" w:rsidRPr="00EF2AAC" w:rsidRDefault="00A915E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EF2AAC" w:rsidRDefault="00A915E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Арбитражный процесс</w:t>
            </w:r>
          </w:p>
        </w:tc>
        <w:tc>
          <w:tcPr>
            <w:tcW w:w="1336" w:type="dxa"/>
          </w:tcPr>
          <w:p w:rsidR="00EF2AAC" w:rsidRPr="00EF2AAC" w:rsidRDefault="00A915E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EF2AAC" w:rsidRPr="00EF2AAC" w:rsidRDefault="00B52AA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A915E5">
              <w:rPr>
                <w:rFonts w:ascii="Times New Roman" w:hAnsi="Times New Roman" w:cs="Times New Roman"/>
                <w:sz w:val="28"/>
                <w:szCs w:val="28"/>
              </w:rPr>
              <w:t>295-297</w:t>
            </w:r>
          </w:p>
        </w:tc>
      </w:tr>
      <w:tr w:rsidR="00DA6031" w:rsidRPr="00EF2AAC" w:rsidTr="00FE4E4F">
        <w:trPr>
          <w:trHeight w:val="310"/>
        </w:trPr>
        <w:tc>
          <w:tcPr>
            <w:tcW w:w="1100" w:type="dxa"/>
          </w:tcPr>
          <w:p w:rsidR="00EF2AAC" w:rsidRPr="00EF2AAC" w:rsidRDefault="00A915E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EF2AAC" w:rsidRDefault="00A915E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Уголовный процесс</w:t>
            </w:r>
          </w:p>
        </w:tc>
        <w:tc>
          <w:tcPr>
            <w:tcW w:w="1336" w:type="dxa"/>
          </w:tcPr>
          <w:p w:rsidR="00EF2AAC" w:rsidRPr="00EF2AAC" w:rsidRDefault="00A915E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EF2AAC" w:rsidRPr="00EF2AAC" w:rsidRDefault="00B52AA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A915E5">
              <w:rPr>
                <w:rFonts w:ascii="Times New Roman" w:hAnsi="Times New Roman" w:cs="Times New Roman"/>
                <w:sz w:val="28"/>
                <w:szCs w:val="28"/>
              </w:rPr>
              <w:t>298-306</w:t>
            </w:r>
          </w:p>
        </w:tc>
      </w:tr>
      <w:tr w:rsidR="00DA6031" w:rsidRPr="00EF2AAC" w:rsidTr="00FE4E4F">
        <w:trPr>
          <w:trHeight w:val="326"/>
        </w:trPr>
        <w:tc>
          <w:tcPr>
            <w:tcW w:w="1100" w:type="dxa"/>
          </w:tcPr>
          <w:p w:rsidR="00EF2AAC" w:rsidRPr="00EF2AAC" w:rsidRDefault="00A915E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EF2AAC" w:rsidRDefault="00A915E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 присяжных заседателей</w:t>
            </w:r>
          </w:p>
        </w:tc>
        <w:tc>
          <w:tcPr>
            <w:tcW w:w="1336" w:type="dxa"/>
          </w:tcPr>
          <w:p w:rsidR="00EF2AAC" w:rsidRPr="00EF2AAC" w:rsidRDefault="00A915E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EF2AAC" w:rsidRPr="00EF2AAC" w:rsidRDefault="00B52AA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A915E5">
              <w:rPr>
                <w:rFonts w:ascii="Times New Roman" w:hAnsi="Times New Roman" w:cs="Times New Roman"/>
                <w:sz w:val="28"/>
                <w:szCs w:val="28"/>
              </w:rPr>
              <w:t>306-308</w:t>
            </w:r>
          </w:p>
        </w:tc>
      </w:tr>
      <w:tr w:rsidR="00DA6031" w:rsidRPr="00EF2AAC" w:rsidTr="00FE4E4F">
        <w:trPr>
          <w:trHeight w:val="326"/>
        </w:trPr>
        <w:tc>
          <w:tcPr>
            <w:tcW w:w="1100" w:type="dxa"/>
          </w:tcPr>
          <w:p w:rsidR="00EF2AAC" w:rsidRPr="00EF2AAC" w:rsidRDefault="00A915E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EF2AAC" w:rsidRDefault="00A915E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Административная юрисдикция</w:t>
            </w:r>
          </w:p>
        </w:tc>
        <w:tc>
          <w:tcPr>
            <w:tcW w:w="1336" w:type="dxa"/>
          </w:tcPr>
          <w:p w:rsidR="00EF2AAC" w:rsidRPr="00EF2AAC" w:rsidRDefault="00A915E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EF2AAC" w:rsidRPr="00EF2AAC" w:rsidRDefault="00B52AA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A915E5">
              <w:rPr>
                <w:rFonts w:ascii="Times New Roman" w:hAnsi="Times New Roman" w:cs="Times New Roman"/>
                <w:sz w:val="28"/>
                <w:szCs w:val="28"/>
              </w:rPr>
              <w:t>310-314</w:t>
            </w:r>
          </w:p>
        </w:tc>
      </w:tr>
      <w:tr w:rsidR="00DA6031" w:rsidRPr="00EF2AAC" w:rsidTr="00FE4E4F">
        <w:trPr>
          <w:trHeight w:val="636"/>
        </w:trPr>
        <w:tc>
          <w:tcPr>
            <w:tcW w:w="1100" w:type="dxa"/>
          </w:tcPr>
          <w:p w:rsidR="00EF2AAC" w:rsidRPr="00EF2AAC" w:rsidRDefault="00A915E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EF2AAC" w:rsidRDefault="00A915E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Конституционное судопроизводство</w:t>
            </w:r>
          </w:p>
        </w:tc>
        <w:tc>
          <w:tcPr>
            <w:tcW w:w="1336" w:type="dxa"/>
          </w:tcPr>
          <w:p w:rsidR="00EF2AAC" w:rsidRPr="00EF2AAC" w:rsidRDefault="00A915E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EF2AAC" w:rsidRPr="00EF2AAC" w:rsidRDefault="00B52AA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A915E5">
              <w:rPr>
                <w:rFonts w:ascii="Times New Roman" w:hAnsi="Times New Roman" w:cs="Times New Roman"/>
                <w:sz w:val="28"/>
                <w:szCs w:val="28"/>
              </w:rPr>
              <w:t>314-317</w:t>
            </w:r>
          </w:p>
        </w:tc>
      </w:tr>
      <w:tr w:rsidR="00DA6031" w:rsidRPr="00EF2AAC" w:rsidTr="00FE4E4F">
        <w:trPr>
          <w:trHeight w:val="651"/>
        </w:trPr>
        <w:tc>
          <w:tcPr>
            <w:tcW w:w="1100" w:type="dxa"/>
          </w:tcPr>
          <w:p w:rsidR="00EF2AAC" w:rsidRPr="00EF2AAC" w:rsidRDefault="00A915E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EF2AAC" w:rsidRDefault="00CF394A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защита прав человека</w:t>
            </w:r>
          </w:p>
        </w:tc>
        <w:tc>
          <w:tcPr>
            <w:tcW w:w="1336" w:type="dxa"/>
          </w:tcPr>
          <w:p w:rsidR="00EF2AAC" w:rsidRPr="00EF2AAC" w:rsidRDefault="00CF394A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EF2AAC" w:rsidRPr="00EF2AAC" w:rsidRDefault="00B52AA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CF394A">
              <w:rPr>
                <w:rFonts w:ascii="Times New Roman" w:hAnsi="Times New Roman" w:cs="Times New Roman"/>
                <w:sz w:val="28"/>
                <w:szCs w:val="28"/>
              </w:rPr>
              <w:t>320-325</w:t>
            </w:r>
          </w:p>
        </w:tc>
      </w:tr>
      <w:tr w:rsidR="00DA6031" w:rsidRPr="00EF2AAC" w:rsidTr="00FE4E4F">
        <w:trPr>
          <w:trHeight w:val="651"/>
        </w:trPr>
        <w:tc>
          <w:tcPr>
            <w:tcW w:w="1100" w:type="dxa"/>
          </w:tcPr>
          <w:p w:rsidR="00EF2AAC" w:rsidRPr="00EF2AAC" w:rsidRDefault="00CF394A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EF2AAC" w:rsidRDefault="00CF394A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Международные преступления и правонарушения</w:t>
            </w:r>
          </w:p>
        </w:tc>
        <w:tc>
          <w:tcPr>
            <w:tcW w:w="1336" w:type="dxa"/>
          </w:tcPr>
          <w:p w:rsidR="00EF2AAC" w:rsidRPr="00EF2AAC" w:rsidRDefault="00CF394A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EF2AAC" w:rsidRPr="00EF2AAC" w:rsidRDefault="00B52AA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CF394A">
              <w:rPr>
                <w:rFonts w:ascii="Times New Roman" w:hAnsi="Times New Roman" w:cs="Times New Roman"/>
                <w:sz w:val="28"/>
                <w:szCs w:val="28"/>
              </w:rPr>
              <w:t>325-328</w:t>
            </w:r>
          </w:p>
        </w:tc>
      </w:tr>
      <w:tr w:rsidR="00DA6031" w:rsidRPr="00EF2AAC" w:rsidTr="00FE4E4F">
        <w:trPr>
          <w:trHeight w:val="310"/>
        </w:trPr>
        <w:tc>
          <w:tcPr>
            <w:tcW w:w="1100" w:type="dxa"/>
          </w:tcPr>
          <w:p w:rsidR="00EF2AAC" w:rsidRPr="00EF2AAC" w:rsidRDefault="005F482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EF2AAC" w:rsidRDefault="005F482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Урок-обобщения</w:t>
            </w:r>
            <w:proofErr w:type="gramEnd"/>
          </w:p>
        </w:tc>
        <w:tc>
          <w:tcPr>
            <w:tcW w:w="1336" w:type="dxa"/>
          </w:tcPr>
          <w:p w:rsidR="00EF2AAC" w:rsidRPr="00EF2AAC" w:rsidRDefault="005F482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825" w:rsidRPr="00EF2AAC" w:rsidTr="00FE4E4F">
        <w:trPr>
          <w:trHeight w:val="326"/>
        </w:trPr>
        <w:tc>
          <w:tcPr>
            <w:tcW w:w="9498" w:type="dxa"/>
            <w:gridSpan w:val="5"/>
          </w:tcPr>
          <w:p w:rsidR="005F4825" w:rsidRPr="005F4825" w:rsidRDefault="005F4825" w:rsidP="007A15F3">
            <w:pPr>
              <w:tabs>
                <w:tab w:val="left" w:pos="3049"/>
              </w:tabs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825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</w:p>
        </w:tc>
        <w:tc>
          <w:tcPr>
            <w:tcW w:w="1336" w:type="dxa"/>
          </w:tcPr>
          <w:p w:rsidR="005F4825" w:rsidRPr="0051235D" w:rsidRDefault="005F482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35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90" w:type="dxa"/>
          </w:tcPr>
          <w:p w:rsidR="005F4825" w:rsidRPr="00EF2AAC" w:rsidRDefault="005F482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031" w:rsidRPr="00EF2AAC" w:rsidTr="00FE4E4F">
        <w:trPr>
          <w:trHeight w:val="651"/>
        </w:trPr>
        <w:tc>
          <w:tcPr>
            <w:tcW w:w="1100" w:type="dxa"/>
          </w:tcPr>
          <w:p w:rsidR="00EF2AAC" w:rsidRPr="00EF2AAC" w:rsidRDefault="005F482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60-61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5F4825" w:rsidRDefault="005F482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и человек перед лицом угроз и вызовов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1336" w:type="dxa"/>
          </w:tcPr>
          <w:p w:rsidR="00EF2AAC" w:rsidRPr="00EF2AAC" w:rsidRDefault="005F482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0" w:type="dxa"/>
          </w:tcPr>
          <w:p w:rsidR="00EF2AAC" w:rsidRPr="00EF2AAC" w:rsidRDefault="00B52AA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5F4825">
              <w:rPr>
                <w:rFonts w:ascii="Times New Roman" w:hAnsi="Times New Roman" w:cs="Times New Roman"/>
                <w:sz w:val="28"/>
                <w:szCs w:val="28"/>
              </w:rPr>
              <w:t>333-339</w:t>
            </w:r>
          </w:p>
        </w:tc>
      </w:tr>
      <w:tr w:rsidR="00DA6031" w:rsidRPr="00EF2AAC" w:rsidTr="00FE4E4F">
        <w:trPr>
          <w:trHeight w:val="310"/>
        </w:trPr>
        <w:tc>
          <w:tcPr>
            <w:tcW w:w="1100" w:type="dxa"/>
          </w:tcPr>
          <w:p w:rsidR="00EF2AAC" w:rsidRPr="00EF2AAC" w:rsidRDefault="005F482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EF2AAC" w:rsidRDefault="005F482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Постиндустриальное общество</w:t>
            </w:r>
          </w:p>
        </w:tc>
        <w:tc>
          <w:tcPr>
            <w:tcW w:w="1336" w:type="dxa"/>
          </w:tcPr>
          <w:p w:rsidR="00EF2AAC" w:rsidRPr="00EF2AAC" w:rsidRDefault="005F482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EF2AAC" w:rsidRPr="00EF2AAC" w:rsidRDefault="00B52AA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5F4825">
              <w:rPr>
                <w:rFonts w:ascii="Times New Roman" w:hAnsi="Times New Roman" w:cs="Times New Roman"/>
                <w:sz w:val="28"/>
                <w:szCs w:val="28"/>
              </w:rPr>
              <w:t>339-340</w:t>
            </w:r>
          </w:p>
        </w:tc>
      </w:tr>
      <w:tr w:rsidR="00DA6031" w:rsidRPr="00EF2AAC" w:rsidTr="00FE4E4F">
        <w:trPr>
          <w:trHeight w:val="651"/>
        </w:trPr>
        <w:tc>
          <w:tcPr>
            <w:tcW w:w="1100" w:type="dxa"/>
          </w:tcPr>
          <w:p w:rsidR="00EF2AAC" w:rsidRPr="00EF2AAC" w:rsidRDefault="005F482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5F4825" w:rsidRDefault="005F482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повторение по Главе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336" w:type="dxa"/>
          </w:tcPr>
          <w:p w:rsidR="00EF2AAC" w:rsidRPr="00EF2AAC" w:rsidRDefault="005F482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0" w:type="dxa"/>
          </w:tcPr>
          <w:p w:rsidR="00EF2AAC" w:rsidRPr="00EF2AAC" w:rsidRDefault="00B52AA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5F4825">
              <w:rPr>
                <w:rFonts w:ascii="Times New Roman" w:hAnsi="Times New Roman" w:cs="Times New Roman"/>
                <w:sz w:val="28"/>
                <w:szCs w:val="28"/>
              </w:rPr>
              <w:t>345-346</w:t>
            </w:r>
          </w:p>
        </w:tc>
      </w:tr>
      <w:tr w:rsidR="00DA6031" w:rsidRPr="00EF2AAC" w:rsidTr="00FE4E4F">
        <w:trPr>
          <w:trHeight w:val="651"/>
        </w:trPr>
        <w:tc>
          <w:tcPr>
            <w:tcW w:w="1100" w:type="dxa"/>
          </w:tcPr>
          <w:p w:rsidR="00EF2AAC" w:rsidRPr="00EF2AAC" w:rsidRDefault="005F482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65-66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5F4825" w:rsidRDefault="005F482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повторение по Главе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336" w:type="dxa"/>
          </w:tcPr>
          <w:p w:rsidR="00EF2AAC" w:rsidRPr="00EF2AAC" w:rsidRDefault="005F482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0" w:type="dxa"/>
          </w:tcPr>
          <w:p w:rsidR="00EF2AAC" w:rsidRPr="00EF2AAC" w:rsidRDefault="00B52AA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5F4825">
              <w:rPr>
                <w:rFonts w:ascii="Times New Roman" w:hAnsi="Times New Roman" w:cs="Times New Roman"/>
                <w:sz w:val="28"/>
                <w:szCs w:val="28"/>
              </w:rPr>
              <w:t>346-348</w:t>
            </w:r>
          </w:p>
        </w:tc>
      </w:tr>
      <w:tr w:rsidR="00DA6031" w:rsidRPr="00EF2AAC" w:rsidTr="00FE4E4F">
        <w:trPr>
          <w:trHeight w:val="651"/>
        </w:trPr>
        <w:tc>
          <w:tcPr>
            <w:tcW w:w="1100" w:type="dxa"/>
          </w:tcPr>
          <w:p w:rsidR="00EF2AAC" w:rsidRPr="00EF2AAC" w:rsidRDefault="005F482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67-68</w:t>
            </w:r>
          </w:p>
        </w:tc>
        <w:tc>
          <w:tcPr>
            <w:tcW w:w="1336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AAC" w:rsidRPr="00EF2AAC" w:rsidRDefault="00EF2AAC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:rsidR="00EF2AAC" w:rsidRPr="005F4825" w:rsidRDefault="005F482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повторение по Главе</w:t>
            </w:r>
            <w:r w:rsidRPr="005F48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336" w:type="dxa"/>
          </w:tcPr>
          <w:p w:rsidR="00EF2AAC" w:rsidRPr="00EF2AAC" w:rsidRDefault="005F4825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0" w:type="dxa"/>
          </w:tcPr>
          <w:p w:rsidR="00EF2AAC" w:rsidRPr="00EF2AAC" w:rsidRDefault="00B52AAB" w:rsidP="007A15F3">
            <w:pPr>
              <w:tabs>
                <w:tab w:val="left" w:pos="3049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5F4825">
              <w:rPr>
                <w:rFonts w:ascii="Times New Roman" w:hAnsi="Times New Roman" w:cs="Times New Roman"/>
                <w:sz w:val="28"/>
                <w:szCs w:val="28"/>
              </w:rPr>
              <w:t>348-349</w:t>
            </w:r>
          </w:p>
        </w:tc>
      </w:tr>
    </w:tbl>
    <w:p w:rsidR="00B03830" w:rsidRDefault="00B03830" w:rsidP="007A15F3">
      <w:pPr>
        <w:tabs>
          <w:tab w:val="left" w:pos="3049"/>
        </w:tabs>
        <w:ind w:left="142"/>
        <w:rPr>
          <w:rFonts w:ascii="Times New Roman" w:hAnsi="Times New Roman" w:cs="Times New Roman"/>
          <w:sz w:val="32"/>
          <w:szCs w:val="32"/>
        </w:rPr>
      </w:pPr>
    </w:p>
    <w:p w:rsidR="00FE4E4F" w:rsidRDefault="00FE4E4F" w:rsidP="007A15F3">
      <w:pPr>
        <w:tabs>
          <w:tab w:val="left" w:pos="3049"/>
        </w:tabs>
        <w:ind w:left="142"/>
        <w:rPr>
          <w:rFonts w:ascii="Times New Roman" w:hAnsi="Times New Roman" w:cs="Times New Roman"/>
          <w:sz w:val="32"/>
          <w:szCs w:val="32"/>
        </w:rPr>
        <w:sectPr w:rsidR="00FE4E4F" w:rsidSect="00FE4E4F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FE4E4F" w:rsidRPr="00FE4E4F" w:rsidRDefault="00FE4E4F" w:rsidP="007A15F3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E4F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FE4E4F" w:rsidRPr="00FE4E4F" w:rsidRDefault="00FE4E4F" w:rsidP="007A15F3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E4F">
        <w:rPr>
          <w:rFonts w:ascii="Times New Roman" w:hAnsi="Times New Roman" w:cs="Times New Roman"/>
          <w:b/>
          <w:sz w:val="28"/>
          <w:szCs w:val="28"/>
        </w:rPr>
        <w:t>«Краснохолмская средняя общеобразовательная школа №1»</w:t>
      </w:r>
    </w:p>
    <w:p w:rsidR="00FE4E4F" w:rsidRPr="00FE4E4F" w:rsidRDefault="00FE4E4F" w:rsidP="007A15F3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E4F">
        <w:rPr>
          <w:rFonts w:ascii="Times New Roman" w:hAnsi="Times New Roman" w:cs="Times New Roman"/>
          <w:b/>
          <w:sz w:val="28"/>
          <w:szCs w:val="28"/>
        </w:rPr>
        <w:t>город Красный Холм Тверской области</w:t>
      </w:r>
    </w:p>
    <w:p w:rsidR="00FE4E4F" w:rsidRPr="00FE4E4F" w:rsidRDefault="00FE4E4F" w:rsidP="007A15F3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FE4E4F" w:rsidRPr="00FE4E4F" w:rsidRDefault="00FE4E4F" w:rsidP="007A15F3">
      <w:pPr>
        <w:tabs>
          <w:tab w:val="left" w:pos="3723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FE4E4F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632" w:type="dxa"/>
        <w:tblInd w:w="-743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5245"/>
      </w:tblGrid>
      <w:tr w:rsidR="000C6267" w:rsidRPr="005E66FE" w:rsidTr="002A4690">
        <w:trPr>
          <w:trHeight w:val="1081"/>
        </w:trPr>
        <w:tc>
          <w:tcPr>
            <w:tcW w:w="5387" w:type="dxa"/>
          </w:tcPr>
          <w:p w:rsidR="000C6267" w:rsidRPr="005E66FE" w:rsidRDefault="000C6267" w:rsidP="007A15F3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5E66FE">
              <w:rPr>
                <w:rFonts w:ascii="Times New Roman" w:hAnsi="Times New Roman"/>
                <w:sz w:val="24"/>
                <w:szCs w:val="24"/>
              </w:rPr>
              <w:t xml:space="preserve">Согласовано:        </w:t>
            </w:r>
          </w:p>
          <w:p w:rsidR="000C6267" w:rsidRPr="005E66FE" w:rsidRDefault="000C6267" w:rsidP="007A15F3">
            <w:pPr>
              <w:ind w:left="142"/>
              <w:rPr>
                <w:rFonts w:ascii="Times New Roman" w:hAnsi="Times New Roman"/>
              </w:rPr>
            </w:pPr>
            <w:r w:rsidRPr="005E66F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E66FE">
              <w:rPr>
                <w:rFonts w:ascii="Times New Roman" w:hAnsi="Times New Roman"/>
              </w:rPr>
              <w:t>Руководитель РМО</w:t>
            </w:r>
            <w:r>
              <w:rPr>
                <w:rFonts w:ascii="Times New Roman" w:hAnsi="Times New Roman"/>
              </w:rPr>
              <w:t>: __________</w:t>
            </w:r>
            <w:r w:rsidRPr="005E66FE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</w:t>
            </w:r>
            <w:r w:rsidR="008A4681">
              <w:rPr>
                <w:rFonts w:ascii="Times New Roman" w:hAnsi="Times New Roman"/>
              </w:rPr>
              <w:t xml:space="preserve"> </w:t>
            </w:r>
            <w:r w:rsidRPr="005E66FE">
              <w:rPr>
                <w:rFonts w:ascii="Times New Roman" w:hAnsi="Times New Roman"/>
              </w:rPr>
              <w:t xml:space="preserve">  </w:t>
            </w:r>
          </w:p>
          <w:p w:rsidR="000C6267" w:rsidRPr="005E66FE" w:rsidRDefault="000C6267" w:rsidP="007A15F3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5E66FE">
              <w:rPr>
                <w:rFonts w:ascii="Times New Roman" w:hAnsi="Times New Roman"/>
              </w:rPr>
              <w:t xml:space="preserve">   Протокол №_____ от «___»__________201</w:t>
            </w:r>
            <w:r>
              <w:rPr>
                <w:rFonts w:ascii="Times New Roman" w:hAnsi="Times New Roman"/>
              </w:rPr>
              <w:t>6</w:t>
            </w:r>
            <w:r w:rsidRPr="005E66FE">
              <w:rPr>
                <w:rFonts w:ascii="Times New Roman" w:hAnsi="Times New Roman"/>
              </w:rPr>
              <w:t>г</w:t>
            </w:r>
          </w:p>
        </w:tc>
        <w:tc>
          <w:tcPr>
            <w:tcW w:w="5245" w:type="dxa"/>
          </w:tcPr>
          <w:p w:rsidR="000C6267" w:rsidRPr="005E66FE" w:rsidRDefault="000C6267" w:rsidP="007A15F3">
            <w:pPr>
              <w:ind w:left="142"/>
              <w:rPr>
                <w:rFonts w:ascii="Times New Roman" w:hAnsi="Times New Roman"/>
              </w:rPr>
            </w:pPr>
            <w:r w:rsidRPr="005E66FE">
              <w:rPr>
                <w:rFonts w:ascii="Times New Roman" w:hAnsi="Times New Roman"/>
                <w:sz w:val="24"/>
                <w:szCs w:val="24"/>
              </w:rPr>
              <w:t>Утверждаю:</w:t>
            </w:r>
            <w:r w:rsidRPr="005E66FE">
              <w:rPr>
                <w:rFonts w:ascii="Times New Roman" w:hAnsi="Times New Roman"/>
              </w:rPr>
              <w:t xml:space="preserve"> </w:t>
            </w:r>
          </w:p>
          <w:p w:rsidR="000C6267" w:rsidRPr="005E66FE" w:rsidRDefault="000C6267" w:rsidP="007A15F3">
            <w:pPr>
              <w:ind w:left="142"/>
              <w:rPr>
                <w:rFonts w:ascii="Times New Roman" w:hAnsi="Times New Roman"/>
              </w:rPr>
            </w:pPr>
            <w:r w:rsidRPr="005E66FE">
              <w:rPr>
                <w:rFonts w:ascii="Times New Roman" w:hAnsi="Times New Roman"/>
              </w:rPr>
              <w:t>Директор школы:  _________</w:t>
            </w:r>
            <w:r>
              <w:rPr>
                <w:rFonts w:ascii="Times New Roman" w:hAnsi="Times New Roman"/>
              </w:rPr>
              <w:t>____ Романова С.В.</w:t>
            </w:r>
          </w:p>
          <w:p w:rsidR="000C6267" w:rsidRPr="005E66FE" w:rsidRDefault="000C6267" w:rsidP="007A15F3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5E66FE">
              <w:rPr>
                <w:rFonts w:ascii="Times New Roman" w:hAnsi="Times New Roman"/>
              </w:rPr>
              <w:t>Протокол №_____ от «___»__________201</w:t>
            </w:r>
            <w:r>
              <w:rPr>
                <w:rFonts w:ascii="Times New Roman" w:hAnsi="Times New Roman"/>
              </w:rPr>
              <w:t xml:space="preserve">6 </w:t>
            </w:r>
            <w:r w:rsidRPr="005E66FE">
              <w:rPr>
                <w:rFonts w:ascii="Times New Roman" w:hAnsi="Times New Roman"/>
              </w:rPr>
              <w:t>г</w:t>
            </w:r>
          </w:p>
        </w:tc>
      </w:tr>
    </w:tbl>
    <w:p w:rsidR="00FE4E4F" w:rsidRPr="00FE4E4F" w:rsidRDefault="00FE4E4F" w:rsidP="007A15F3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FE4E4F" w:rsidRPr="00FE4E4F" w:rsidRDefault="00FE4E4F" w:rsidP="007A15F3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FE4E4F" w:rsidRPr="00FE4E4F" w:rsidRDefault="00FE4E4F" w:rsidP="007A15F3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FE4E4F" w:rsidRPr="00FE4E4F" w:rsidRDefault="00FE4E4F" w:rsidP="007A15F3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FE4E4F" w:rsidRPr="00FE4E4F" w:rsidRDefault="00FE4E4F" w:rsidP="007A15F3">
      <w:pPr>
        <w:tabs>
          <w:tab w:val="left" w:pos="2819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FE4E4F">
        <w:rPr>
          <w:rFonts w:ascii="Times New Roman" w:hAnsi="Times New Roman" w:cs="Times New Roman"/>
          <w:sz w:val="28"/>
          <w:szCs w:val="28"/>
        </w:rPr>
        <w:tab/>
      </w:r>
    </w:p>
    <w:p w:rsidR="00FE4E4F" w:rsidRPr="00FE4E4F" w:rsidRDefault="003E377B" w:rsidP="007A15F3">
      <w:pPr>
        <w:tabs>
          <w:tab w:val="left" w:pos="2819"/>
        </w:tabs>
        <w:spacing w:after="0"/>
        <w:ind w:left="142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Дополнительная общеобразовательная программа</w:t>
      </w:r>
    </w:p>
    <w:p w:rsidR="00FE4E4F" w:rsidRPr="00FE4E4F" w:rsidRDefault="003E377B" w:rsidP="007A15F3">
      <w:pPr>
        <w:tabs>
          <w:tab w:val="left" w:pos="2819"/>
        </w:tabs>
        <w:spacing w:after="0"/>
        <w:ind w:left="142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«Патриотический клуб память»</w:t>
      </w:r>
    </w:p>
    <w:p w:rsidR="00FE4E4F" w:rsidRPr="00FE4E4F" w:rsidRDefault="00FE4E4F" w:rsidP="007A15F3">
      <w:pPr>
        <w:tabs>
          <w:tab w:val="left" w:pos="2819"/>
        </w:tabs>
        <w:spacing w:after="0"/>
        <w:ind w:left="142"/>
        <w:jc w:val="center"/>
        <w:rPr>
          <w:rFonts w:ascii="Times New Roman" w:hAnsi="Times New Roman" w:cs="Times New Roman"/>
          <w:sz w:val="44"/>
          <w:szCs w:val="44"/>
        </w:rPr>
      </w:pPr>
      <w:r w:rsidRPr="00FE4E4F">
        <w:rPr>
          <w:rFonts w:ascii="Times New Roman" w:hAnsi="Times New Roman" w:cs="Times New Roman"/>
          <w:sz w:val="44"/>
          <w:szCs w:val="44"/>
        </w:rPr>
        <w:t>на 2016-2017 учебный год</w:t>
      </w:r>
    </w:p>
    <w:p w:rsidR="00FE4E4F" w:rsidRDefault="00FE4E4F" w:rsidP="007A15F3">
      <w:pPr>
        <w:ind w:left="142"/>
        <w:rPr>
          <w:rFonts w:ascii="Times New Roman" w:hAnsi="Times New Roman" w:cs="Times New Roman"/>
          <w:sz w:val="44"/>
          <w:szCs w:val="44"/>
        </w:rPr>
      </w:pPr>
    </w:p>
    <w:p w:rsidR="00FE4E4F" w:rsidRPr="00FE4E4F" w:rsidRDefault="00FE4E4F" w:rsidP="007A15F3">
      <w:pPr>
        <w:ind w:left="142"/>
        <w:rPr>
          <w:rFonts w:ascii="Times New Roman" w:hAnsi="Times New Roman" w:cs="Times New Roman"/>
          <w:sz w:val="44"/>
          <w:szCs w:val="44"/>
        </w:rPr>
      </w:pPr>
    </w:p>
    <w:p w:rsidR="00FE4E4F" w:rsidRPr="00FE4E4F" w:rsidRDefault="00FE4E4F" w:rsidP="007A15F3">
      <w:pPr>
        <w:tabs>
          <w:tab w:val="left" w:pos="6771"/>
        </w:tabs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FE4E4F">
        <w:rPr>
          <w:rFonts w:ascii="Times New Roman" w:hAnsi="Times New Roman" w:cs="Times New Roman"/>
          <w:sz w:val="28"/>
          <w:szCs w:val="28"/>
        </w:rPr>
        <w:t>Составил: Лебедева Т.А.</w:t>
      </w:r>
    </w:p>
    <w:p w:rsidR="00FE4E4F" w:rsidRPr="00FE4E4F" w:rsidRDefault="00FE4E4F" w:rsidP="007A15F3">
      <w:pPr>
        <w:tabs>
          <w:tab w:val="left" w:pos="6771"/>
        </w:tabs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FE4E4F">
        <w:rPr>
          <w:rFonts w:ascii="Times New Roman" w:hAnsi="Times New Roman" w:cs="Times New Roman"/>
          <w:sz w:val="28"/>
          <w:szCs w:val="28"/>
        </w:rPr>
        <w:t>Учитель истории</w:t>
      </w:r>
    </w:p>
    <w:p w:rsidR="00FE4E4F" w:rsidRPr="00FE4E4F" w:rsidRDefault="00FE4E4F" w:rsidP="007A15F3">
      <w:pPr>
        <w:tabs>
          <w:tab w:val="left" w:pos="6771"/>
        </w:tabs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FE4E4F"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:rsidR="00FE4E4F" w:rsidRPr="00FE4E4F" w:rsidRDefault="00FE4E4F" w:rsidP="007A15F3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FE4E4F" w:rsidRDefault="00FE4E4F" w:rsidP="007A15F3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3E377B" w:rsidRPr="00FE4E4F" w:rsidRDefault="003E377B" w:rsidP="007A15F3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FE4E4F" w:rsidRPr="00FE4E4F" w:rsidRDefault="00FE4E4F" w:rsidP="007A15F3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FE4E4F" w:rsidRPr="00FE4E4F" w:rsidRDefault="00FE4E4F" w:rsidP="007A15F3">
      <w:pPr>
        <w:tabs>
          <w:tab w:val="left" w:pos="3998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FE4E4F">
        <w:rPr>
          <w:rFonts w:ascii="Times New Roman" w:hAnsi="Times New Roman" w:cs="Times New Roman"/>
          <w:sz w:val="28"/>
          <w:szCs w:val="28"/>
        </w:rPr>
        <w:tab/>
        <w:t>2016 г.</w:t>
      </w:r>
    </w:p>
    <w:sectPr w:rsidR="00FE4E4F" w:rsidRPr="00FE4E4F" w:rsidSect="00FE4E4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57B27"/>
    <w:multiLevelType w:val="multilevel"/>
    <w:tmpl w:val="9BA20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572175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4251A67"/>
    <w:multiLevelType w:val="multilevel"/>
    <w:tmpl w:val="17B00EFC"/>
    <w:lvl w:ilvl="0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2277"/>
        </w:tabs>
        <w:ind w:left="2277" w:hanging="42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937"/>
        </w:tabs>
        <w:ind w:left="293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77"/>
        </w:tabs>
        <w:ind w:left="437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97"/>
        </w:tabs>
        <w:ind w:left="509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17"/>
        </w:tabs>
        <w:ind w:left="581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37"/>
        </w:tabs>
        <w:ind w:left="653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57"/>
        </w:tabs>
        <w:ind w:left="7257" w:hanging="360"/>
      </w:pPr>
      <w:rPr>
        <w:rFonts w:ascii="Wingdings" w:hAnsi="Wingdings" w:hint="default"/>
      </w:rPr>
    </w:lvl>
  </w:abstractNum>
  <w:abstractNum w:abstractNumId="4">
    <w:nsid w:val="64DA59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2509"/>
    <w:rsid w:val="0006232A"/>
    <w:rsid w:val="000C6267"/>
    <w:rsid w:val="00172509"/>
    <w:rsid w:val="00187B3B"/>
    <w:rsid w:val="00273C28"/>
    <w:rsid w:val="002D366F"/>
    <w:rsid w:val="00331196"/>
    <w:rsid w:val="003E377B"/>
    <w:rsid w:val="0045777F"/>
    <w:rsid w:val="0051235D"/>
    <w:rsid w:val="00550845"/>
    <w:rsid w:val="005F0C39"/>
    <w:rsid w:val="005F4825"/>
    <w:rsid w:val="007A15F3"/>
    <w:rsid w:val="008A4681"/>
    <w:rsid w:val="00A915E5"/>
    <w:rsid w:val="00AF7F57"/>
    <w:rsid w:val="00B03830"/>
    <w:rsid w:val="00B52AAB"/>
    <w:rsid w:val="00CF394A"/>
    <w:rsid w:val="00DA6031"/>
    <w:rsid w:val="00EF2AAC"/>
    <w:rsid w:val="00F76D4B"/>
    <w:rsid w:val="00FE4E4F"/>
    <w:rsid w:val="00FF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F11F6-D10D-4F64-8D97-1596A8A91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11</Pages>
  <Words>2898</Words>
  <Characters>16524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2016-09-05T12:05:00Z</cp:lastPrinted>
  <dcterms:created xsi:type="dcterms:W3CDTF">2016-08-25T06:33:00Z</dcterms:created>
  <dcterms:modified xsi:type="dcterms:W3CDTF">2018-03-28T11:20:00Z</dcterms:modified>
</cp:coreProperties>
</file>