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0" w:rsidRDefault="000864A0" w:rsidP="000864A0">
      <w:pPr>
        <w:ind w:left="-993"/>
        <w:jc w:val="center"/>
        <w:rPr>
          <w:b/>
        </w:rPr>
      </w:pPr>
      <w:r w:rsidRPr="0013667C">
        <w:rPr>
          <w:b/>
        </w:rPr>
        <w:t xml:space="preserve">Аннотация к рабочей  программе по  предмету «Русский язык» в </w:t>
      </w:r>
      <w:r>
        <w:rPr>
          <w:b/>
        </w:rPr>
        <w:t>10</w:t>
      </w:r>
      <w:r w:rsidRPr="0013667C">
        <w:rPr>
          <w:b/>
        </w:rPr>
        <w:t xml:space="preserve"> классе</w:t>
      </w:r>
    </w:p>
    <w:p w:rsidR="000864A0" w:rsidRPr="0013667C" w:rsidRDefault="000864A0" w:rsidP="000864A0">
      <w:pPr>
        <w:ind w:left="-993"/>
        <w:jc w:val="center"/>
        <w:rPr>
          <w:b/>
        </w:rPr>
      </w:pPr>
      <w:r>
        <w:rPr>
          <w:b/>
        </w:rPr>
        <w:t>на 2020 -2021 учебный год</w:t>
      </w:r>
      <w:r w:rsidRPr="0013667C">
        <w:rPr>
          <w:b/>
        </w:rPr>
        <w:t>.</w:t>
      </w:r>
    </w:p>
    <w:p w:rsidR="000864A0" w:rsidRPr="000E2C14" w:rsidRDefault="000864A0" w:rsidP="000864A0">
      <w:pPr>
        <w:jc w:val="both"/>
      </w:pPr>
      <w:r w:rsidRPr="000E2C14">
        <w:t xml:space="preserve">Рабочая программа по предмету «Русский язык» </w:t>
      </w:r>
      <w:r>
        <w:t xml:space="preserve"> в 10 классе </w:t>
      </w:r>
      <w:r w:rsidRPr="000E2C14">
        <w:t xml:space="preserve">разработана на основе ФГОС СОО, </w:t>
      </w:r>
      <w:r w:rsidRPr="00D43011">
        <w:rPr>
          <w:bCs/>
        </w:rPr>
        <w:t xml:space="preserve">требованиями к результатам освоения средней образовательной программы  по </w:t>
      </w:r>
      <w:r>
        <w:rPr>
          <w:bCs/>
        </w:rPr>
        <w:t xml:space="preserve">русскому </w:t>
      </w:r>
      <w:r w:rsidRPr="00D43011">
        <w:rPr>
          <w:bCs/>
        </w:rPr>
        <w:t xml:space="preserve"> языку</w:t>
      </w:r>
      <w:r>
        <w:rPr>
          <w:bCs/>
          <w:sz w:val="28"/>
          <w:szCs w:val="28"/>
        </w:rPr>
        <w:t>,</w:t>
      </w:r>
      <w:r w:rsidRPr="000E2C14">
        <w:t xml:space="preserve"> авторской программы «Русский язык 10-11 классы» под ред. </w:t>
      </w:r>
      <w:proofErr w:type="spellStart"/>
      <w:r w:rsidRPr="000E2C14">
        <w:t>Гольцовой</w:t>
      </w:r>
      <w:proofErr w:type="spellEnd"/>
      <w:r w:rsidRPr="000E2C14">
        <w:t xml:space="preserve"> Н.Г., М.: ООО «ТИД «Русское слово-РС», 2012г.</w:t>
      </w:r>
    </w:p>
    <w:p w:rsidR="000864A0" w:rsidRPr="000E2C14" w:rsidRDefault="000864A0" w:rsidP="000864A0">
      <w:pPr>
        <w:overflowPunct w:val="0"/>
        <w:ind w:left="60" w:firstLine="720"/>
        <w:jc w:val="both"/>
      </w:pPr>
      <w:r w:rsidRPr="000E2C14">
        <w:t xml:space="preserve"> </w:t>
      </w:r>
    </w:p>
    <w:p w:rsidR="000864A0" w:rsidRPr="000E2C14" w:rsidRDefault="000864A0" w:rsidP="000864A0">
      <w:pPr>
        <w:ind w:firstLine="708"/>
        <w:jc w:val="both"/>
      </w:pPr>
      <w:r w:rsidRPr="000E2C14">
        <w:rPr>
          <w:b/>
        </w:rPr>
        <w:t>Целью</w:t>
      </w:r>
      <w:r w:rsidRPr="000E2C14"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0864A0" w:rsidRPr="000E2C14" w:rsidRDefault="000864A0" w:rsidP="000864A0">
      <w:pPr>
        <w:ind w:firstLine="708"/>
        <w:jc w:val="both"/>
        <w:rPr>
          <w:b/>
        </w:rPr>
      </w:pPr>
      <w:r w:rsidRPr="000E2C14">
        <w:rPr>
          <w:b/>
        </w:rPr>
        <w:t>Задачи:</w:t>
      </w:r>
    </w:p>
    <w:p w:rsidR="000864A0" w:rsidRPr="000E2C14" w:rsidRDefault="000864A0" w:rsidP="000864A0">
      <w:pPr>
        <w:spacing w:line="276" w:lineRule="auto"/>
        <w:jc w:val="both"/>
      </w:pPr>
      <w:r w:rsidRPr="000E2C14">
        <w:t>- овладе</w:t>
      </w:r>
      <w:r>
        <w:t>ть</w:t>
      </w:r>
      <w:r w:rsidRPr="000E2C14">
        <w:t xml:space="preserve"> функциональной грамотностью, </w:t>
      </w:r>
      <w:r>
        <w:t>с</w:t>
      </w:r>
      <w:r w:rsidRPr="000E2C14">
        <w:t>формирова</w:t>
      </w:r>
      <w:r>
        <w:t>ть</w:t>
      </w:r>
      <w:r w:rsidRPr="000E2C14">
        <w:t xml:space="preserve"> у обучающихся поняти</w:t>
      </w:r>
      <w:r>
        <w:t>я</w:t>
      </w:r>
      <w:r w:rsidRPr="000E2C14">
        <w:t xml:space="preserve"> о системе стилей, изобразительно-выразительных </w:t>
      </w:r>
      <w:r>
        <w:t>средствах</w:t>
      </w:r>
      <w:r w:rsidRPr="000E2C14">
        <w:t xml:space="preserve"> русского литературного языка, уме</w:t>
      </w:r>
      <w:r>
        <w:t>ть</w:t>
      </w:r>
      <w:r w:rsidRPr="000E2C14">
        <w:t xml:space="preserve"> применять знания о них в речевой практике;</w:t>
      </w:r>
    </w:p>
    <w:p w:rsidR="000864A0" w:rsidRPr="000E2C14" w:rsidRDefault="000864A0" w:rsidP="000864A0">
      <w:pPr>
        <w:spacing w:line="276" w:lineRule="auto"/>
        <w:jc w:val="both"/>
      </w:pPr>
      <w:r w:rsidRPr="000E2C14">
        <w:t>- овладе</w:t>
      </w:r>
      <w:r>
        <w:t>ть</w:t>
      </w:r>
      <w:r w:rsidRPr="000E2C14">
        <w:t xml:space="preserve">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864A0" w:rsidRPr="000E2C14" w:rsidRDefault="000864A0" w:rsidP="000864A0">
      <w:pPr>
        <w:spacing w:line="276" w:lineRule="auto"/>
        <w:jc w:val="both"/>
      </w:pPr>
      <w:r w:rsidRPr="000E2C14">
        <w:t>- овладе</w:t>
      </w:r>
      <w:r>
        <w:t>ть</w:t>
      </w:r>
      <w:r w:rsidRPr="000E2C14">
        <w:t xml:space="preserve"> умениями комплексного анализа предложенного текста;</w:t>
      </w:r>
    </w:p>
    <w:p w:rsidR="000864A0" w:rsidRPr="000E2C14" w:rsidRDefault="000864A0" w:rsidP="000864A0">
      <w:pPr>
        <w:spacing w:line="276" w:lineRule="auto"/>
        <w:jc w:val="both"/>
      </w:pPr>
      <w:r w:rsidRPr="000E2C14">
        <w:t>- овладе</w:t>
      </w:r>
      <w:r>
        <w:t>ть</w:t>
      </w:r>
      <w:r w:rsidRPr="000E2C14">
        <w:t xml:space="preserve">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864A0" w:rsidRPr="000E2C14" w:rsidRDefault="000864A0" w:rsidP="000864A0">
      <w:pPr>
        <w:spacing w:line="276" w:lineRule="auto"/>
        <w:jc w:val="both"/>
      </w:pPr>
      <w:r w:rsidRPr="000E2C14">
        <w:t>- овладе</w:t>
      </w:r>
      <w:r>
        <w:t>ть</w:t>
      </w:r>
      <w:r w:rsidRPr="000E2C14">
        <w:t xml:space="preserve"> навыками оценивания собственной и чужой речи с позиции соответствия языковым нормам, совершенствова</w:t>
      </w:r>
      <w:r>
        <w:t xml:space="preserve">ть </w:t>
      </w:r>
      <w:r w:rsidRPr="000E2C14">
        <w:t>собственны</w:t>
      </w:r>
      <w:r>
        <w:t>е</w:t>
      </w:r>
      <w:r w:rsidRPr="000E2C14">
        <w:t xml:space="preserve"> коммуникативны</w:t>
      </w:r>
      <w:r>
        <w:t>е</w:t>
      </w:r>
      <w:r w:rsidRPr="000E2C14">
        <w:t xml:space="preserve"> способност</w:t>
      </w:r>
      <w:r>
        <w:t>и</w:t>
      </w:r>
      <w:r w:rsidRPr="000E2C14">
        <w:t xml:space="preserve"> и речев</w:t>
      </w:r>
      <w:r>
        <w:t>ую</w:t>
      </w:r>
      <w:r w:rsidRPr="000E2C14">
        <w:t xml:space="preserve"> культур</w:t>
      </w:r>
      <w:r>
        <w:t>у</w:t>
      </w:r>
      <w:r w:rsidRPr="000E2C14">
        <w:t>.</w:t>
      </w:r>
    </w:p>
    <w:p w:rsidR="000864A0" w:rsidRPr="000E2C14" w:rsidRDefault="000864A0" w:rsidP="000864A0">
      <w:pPr>
        <w:overflowPunct w:val="0"/>
        <w:ind w:left="780" w:right="20"/>
        <w:jc w:val="both"/>
      </w:pPr>
    </w:p>
    <w:p w:rsidR="000864A0" w:rsidRPr="009E345D" w:rsidRDefault="000864A0" w:rsidP="000864A0">
      <w:pPr>
        <w:overflowPunct w:val="0"/>
        <w:ind w:left="780" w:right="20"/>
        <w:jc w:val="both"/>
      </w:pPr>
      <w:r w:rsidRPr="009E345D">
        <w:t>Согласно учебному плану школы на изучение  предмета «Русский язык» отводится:</w:t>
      </w:r>
    </w:p>
    <w:p w:rsidR="000864A0" w:rsidRPr="000E2C14" w:rsidRDefault="000864A0" w:rsidP="000864A0">
      <w:pPr>
        <w:overflowPunct w:val="0"/>
        <w:ind w:left="780" w:right="20"/>
        <w:jc w:val="both"/>
      </w:pPr>
      <w:r w:rsidRPr="000E2C14">
        <w:t>в 10 классе –102 часа (3 часа в неделю)</w:t>
      </w:r>
    </w:p>
    <w:p w:rsidR="000864A0" w:rsidRPr="000E2C14" w:rsidRDefault="000864A0" w:rsidP="000864A0">
      <w:pPr>
        <w:overflowPunct w:val="0"/>
        <w:ind w:left="780" w:right="20"/>
        <w:jc w:val="both"/>
      </w:pPr>
      <w:r w:rsidRPr="000E2C14">
        <w:t>в 11 классе –102 часа (3 часа в неделю.)</w:t>
      </w:r>
    </w:p>
    <w:p w:rsidR="000864A0" w:rsidRPr="000E2C14" w:rsidRDefault="000864A0" w:rsidP="000864A0">
      <w:pPr>
        <w:shd w:val="clear" w:color="auto" w:fill="FFFFFF" w:themeFill="background1"/>
        <w:ind w:firstLine="708"/>
        <w:jc w:val="both"/>
        <w:rPr>
          <w:i/>
        </w:rPr>
      </w:pPr>
    </w:p>
    <w:p w:rsidR="000864A0" w:rsidRPr="009E345D" w:rsidRDefault="000864A0" w:rsidP="000864A0">
      <w:pPr>
        <w:shd w:val="clear" w:color="auto" w:fill="FFFFFF" w:themeFill="background1"/>
        <w:ind w:firstLine="708"/>
        <w:jc w:val="both"/>
      </w:pPr>
      <w:r w:rsidRPr="009E345D">
        <w:t xml:space="preserve">Рабочая программа ориентирована на УМК:    </w:t>
      </w:r>
    </w:p>
    <w:p w:rsidR="000864A0" w:rsidRPr="000E2C14" w:rsidRDefault="000864A0" w:rsidP="000864A0">
      <w:pPr>
        <w:jc w:val="both"/>
      </w:pPr>
      <w:proofErr w:type="spellStart"/>
      <w:r w:rsidRPr="000E2C14">
        <w:t>Гольцова</w:t>
      </w:r>
      <w:proofErr w:type="spellEnd"/>
      <w:r w:rsidRPr="000E2C14">
        <w:t xml:space="preserve"> Н.Г., </w:t>
      </w:r>
      <w:proofErr w:type="spellStart"/>
      <w:r w:rsidRPr="000E2C14">
        <w:t>Шамшин</w:t>
      </w:r>
      <w:proofErr w:type="spellEnd"/>
      <w:r w:rsidRPr="000E2C14">
        <w:t xml:space="preserve"> И.В., </w:t>
      </w:r>
      <w:proofErr w:type="spellStart"/>
      <w:r w:rsidRPr="000E2C14">
        <w:t>Мищерина</w:t>
      </w:r>
      <w:proofErr w:type="spellEnd"/>
      <w:r w:rsidRPr="000E2C14">
        <w:t xml:space="preserve"> М.А. Русский язык 10-11 классы. (в 2-х частях</w:t>
      </w:r>
      <w:proofErr w:type="gramStart"/>
      <w:r w:rsidRPr="000E2C14">
        <w:t>)У</w:t>
      </w:r>
      <w:proofErr w:type="gramEnd"/>
      <w:r w:rsidRPr="000E2C14">
        <w:t>чебник для общеобразовательных учреждений.- М.: ООО «Русское слово – учебник», 2018.</w:t>
      </w:r>
    </w:p>
    <w:p w:rsidR="000864A0" w:rsidRPr="000E2C14" w:rsidRDefault="000864A0" w:rsidP="000864A0">
      <w:pPr>
        <w:rPr>
          <w:rFonts w:eastAsiaTheme="minorHAnsi"/>
          <w:color w:val="000000"/>
          <w:lang w:eastAsia="en-US"/>
        </w:rPr>
      </w:pPr>
    </w:p>
    <w:p w:rsidR="000864A0" w:rsidRPr="00CB126A" w:rsidRDefault="000864A0" w:rsidP="000864A0">
      <w:pPr>
        <w:jc w:val="center"/>
        <w:rPr>
          <w:rFonts w:eastAsiaTheme="minorHAnsi"/>
          <w:b/>
          <w:color w:val="000000"/>
          <w:u w:val="single"/>
          <w:lang w:eastAsia="en-US"/>
        </w:rPr>
      </w:pPr>
      <w:r w:rsidRPr="009E345D">
        <w:rPr>
          <w:rFonts w:eastAsiaTheme="minorHAnsi"/>
          <w:b/>
          <w:color w:val="000000"/>
          <w:u w:val="single"/>
          <w:lang w:eastAsia="en-US"/>
        </w:rPr>
        <w:t>Учебно – тематическое планирование</w:t>
      </w:r>
    </w:p>
    <w:tbl>
      <w:tblPr>
        <w:tblStyle w:val="aa"/>
        <w:tblW w:w="0" w:type="auto"/>
        <w:tblInd w:w="519" w:type="dxa"/>
        <w:tblLook w:val="04A0" w:firstRow="1" w:lastRow="0" w:firstColumn="1" w:lastColumn="0" w:noHBand="0" w:noVBand="1"/>
      </w:tblPr>
      <w:tblGrid>
        <w:gridCol w:w="514"/>
        <w:gridCol w:w="4221"/>
        <w:gridCol w:w="1982"/>
        <w:gridCol w:w="1612"/>
      </w:tblGrid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Содержание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Из них на развитие речи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Введение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Лексика. Фразеология. Лексикография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Фонетика. Графика. Орфоэпия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E2C14">
              <w:rPr>
                <w:rFonts w:eastAsiaTheme="minorHAnsi"/>
                <w:color w:val="000000"/>
                <w:lang w:eastAsia="en-US"/>
              </w:rPr>
              <w:t>Морфемика</w:t>
            </w:r>
            <w:proofErr w:type="spellEnd"/>
            <w:r w:rsidRPr="000E2C14">
              <w:rPr>
                <w:rFonts w:eastAsiaTheme="minorHAnsi"/>
                <w:color w:val="000000"/>
                <w:lang w:eastAsia="en-US"/>
              </w:rPr>
              <w:t>. Словообразование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Орфография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Морфология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Самостоятельные части речи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Служебные части речи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 xml:space="preserve">Повторение </w:t>
            </w:r>
            <w:proofErr w:type="gramStart"/>
            <w:r w:rsidRPr="000E2C14">
              <w:rPr>
                <w:rFonts w:eastAsiaTheme="minorHAnsi"/>
                <w:color w:val="000000"/>
                <w:lang w:eastAsia="en-US"/>
              </w:rPr>
              <w:t>изученного</w:t>
            </w:r>
            <w:proofErr w:type="gramEnd"/>
            <w:r w:rsidRPr="000E2C14">
              <w:rPr>
                <w:rFonts w:eastAsiaTheme="minorHAnsi"/>
                <w:color w:val="000000"/>
                <w:lang w:eastAsia="en-US"/>
              </w:rPr>
              <w:t xml:space="preserve"> за год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0864A0" w:rsidRPr="000E2C14" w:rsidTr="006E6C1E">
        <w:tc>
          <w:tcPr>
            <w:tcW w:w="514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21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98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612" w:type="dxa"/>
          </w:tcPr>
          <w:p w:rsidR="000864A0" w:rsidRPr="000E2C14" w:rsidRDefault="000864A0" w:rsidP="006E6C1E">
            <w:pPr>
              <w:rPr>
                <w:rFonts w:eastAsiaTheme="minorHAnsi"/>
                <w:color w:val="000000"/>
                <w:lang w:eastAsia="en-US"/>
              </w:rPr>
            </w:pPr>
            <w:r w:rsidRPr="000E2C14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</w:tbl>
    <w:p w:rsidR="000864A0" w:rsidRPr="0013667C" w:rsidRDefault="000864A0" w:rsidP="000864A0">
      <w:pPr>
        <w:suppressAutoHyphens/>
        <w:jc w:val="both"/>
      </w:pPr>
    </w:p>
    <w:p w:rsidR="000864A0" w:rsidRDefault="000864A0" w:rsidP="000864A0"/>
    <w:p w:rsidR="000864A0" w:rsidRDefault="000864A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484" w:rsidRPr="000E2C14" w:rsidRDefault="001E6484" w:rsidP="00E972B7">
      <w:pPr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«Русский язык» </w:t>
      </w:r>
      <w:r w:rsidR="00FD6D65">
        <w:rPr>
          <w:rFonts w:ascii="Times New Roman" w:hAnsi="Times New Roman" w:cs="Times New Roman"/>
          <w:sz w:val="24"/>
          <w:szCs w:val="24"/>
        </w:rPr>
        <w:t xml:space="preserve"> в 10 классе </w:t>
      </w:r>
      <w:r w:rsidRPr="000E2C14">
        <w:rPr>
          <w:rFonts w:ascii="Times New Roman" w:hAnsi="Times New Roman" w:cs="Times New Roman"/>
          <w:sz w:val="24"/>
          <w:szCs w:val="24"/>
        </w:rPr>
        <w:t xml:space="preserve">разработана на основе ФГОС СОО, </w:t>
      </w:r>
      <w:r w:rsidR="00D43011" w:rsidRPr="00D43011">
        <w:rPr>
          <w:rFonts w:ascii="Times New Roman" w:hAnsi="Times New Roman"/>
          <w:bCs/>
          <w:sz w:val="24"/>
          <w:szCs w:val="24"/>
        </w:rPr>
        <w:t xml:space="preserve">требованиями к результатам освоения средней образовательной программы  по </w:t>
      </w:r>
      <w:r w:rsidR="00D43011">
        <w:rPr>
          <w:rFonts w:ascii="Times New Roman" w:hAnsi="Times New Roman"/>
          <w:bCs/>
          <w:sz w:val="24"/>
          <w:szCs w:val="24"/>
        </w:rPr>
        <w:t xml:space="preserve">русскому </w:t>
      </w:r>
      <w:r w:rsidR="00D43011" w:rsidRPr="00D43011">
        <w:rPr>
          <w:rFonts w:ascii="Times New Roman" w:hAnsi="Times New Roman"/>
          <w:bCs/>
          <w:sz w:val="24"/>
          <w:szCs w:val="24"/>
        </w:rPr>
        <w:t xml:space="preserve"> языку</w:t>
      </w:r>
      <w:r w:rsidR="007545F3">
        <w:rPr>
          <w:rFonts w:ascii="Times New Roman" w:hAnsi="Times New Roman"/>
          <w:bCs/>
          <w:sz w:val="28"/>
          <w:szCs w:val="28"/>
        </w:rPr>
        <w:t>,</w:t>
      </w:r>
      <w:r w:rsidRPr="000E2C14">
        <w:rPr>
          <w:rFonts w:ascii="Times New Roman" w:hAnsi="Times New Roman" w:cs="Times New Roman"/>
          <w:sz w:val="24"/>
          <w:szCs w:val="24"/>
        </w:rPr>
        <w:t xml:space="preserve"> авторской программы «Русский язык 10-11 классы» под ред.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Н.Г., М.: ООО «ТИД «Русское слово-РС», 2012г.</w:t>
      </w:r>
    </w:p>
    <w:p w:rsidR="001E6484" w:rsidRPr="000E2C14" w:rsidRDefault="001E6484" w:rsidP="001E6484">
      <w:pPr>
        <w:overflowPunct w:val="0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84" w:rsidRPr="000E2C14" w:rsidRDefault="001E6484" w:rsidP="001E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b/>
          <w:sz w:val="24"/>
          <w:szCs w:val="24"/>
        </w:rPr>
        <w:t>Целью</w:t>
      </w:r>
      <w:r w:rsidRPr="000E2C14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1E6484" w:rsidRPr="000E2C14" w:rsidRDefault="000E2C14" w:rsidP="001E64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14">
        <w:rPr>
          <w:rFonts w:ascii="Times New Roman" w:hAnsi="Times New Roman" w:cs="Times New Roman"/>
          <w:b/>
          <w:sz w:val="24"/>
          <w:szCs w:val="24"/>
        </w:rPr>
        <w:t>Задачи</w:t>
      </w:r>
      <w:r w:rsidR="001E6484" w:rsidRPr="000E2C14">
        <w:rPr>
          <w:rFonts w:ascii="Times New Roman" w:hAnsi="Times New Roman" w:cs="Times New Roman"/>
          <w:b/>
          <w:sz w:val="24"/>
          <w:szCs w:val="24"/>
        </w:rPr>
        <w:t>:</w:t>
      </w:r>
    </w:p>
    <w:p w:rsidR="001E6484" w:rsidRPr="000E2C14" w:rsidRDefault="001E6484" w:rsidP="009E3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- овладе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функциональной грамотностью, </w:t>
      </w:r>
      <w:r w:rsidR="000E2C14">
        <w:rPr>
          <w:rFonts w:ascii="Times New Roman" w:hAnsi="Times New Roman" w:cs="Times New Roman"/>
          <w:sz w:val="24"/>
          <w:szCs w:val="24"/>
        </w:rPr>
        <w:t>с</w:t>
      </w:r>
      <w:r w:rsidRPr="000E2C14">
        <w:rPr>
          <w:rFonts w:ascii="Times New Roman" w:hAnsi="Times New Roman" w:cs="Times New Roman"/>
          <w:sz w:val="24"/>
          <w:szCs w:val="24"/>
        </w:rPr>
        <w:t>формирова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у обучающихся поняти</w:t>
      </w:r>
      <w:r w:rsidR="000E2C14">
        <w:rPr>
          <w:rFonts w:ascii="Times New Roman" w:hAnsi="Times New Roman" w:cs="Times New Roman"/>
          <w:sz w:val="24"/>
          <w:szCs w:val="24"/>
        </w:rPr>
        <w:t>я</w:t>
      </w:r>
      <w:r w:rsidRPr="000E2C14">
        <w:rPr>
          <w:rFonts w:ascii="Times New Roman" w:hAnsi="Times New Roman" w:cs="Times New Roman"/>
          <w:sz w:val="24"/>
          <w:szCs w:val="24"/>
        </w:rPr>
        <w:t xml:space="preserve"> о системе стилей, изобразительно-выразительных </w:t>
      </w:r>
      <w:r w:rsidR="000E2C14">
        <w:rPr>
          <w:rFonts w:ascii="Times New Roman" w:hAnsi="Times New Roman" w:cs="Times New Roman"/>
          <w:sz w:val="24"/>
          <w:szCs w:val="24"/>
        </w:rPr>
        <w:t>средствах</w:t>
      </w:r>
      <w:r w:rsidRPr="000E2C14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языка, уме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применять знания о них в речевой практике;</w:t>
      </w:r>
    </w:p>
    <w:p w:rsidR="001E6484" w:rsidRPr="000E2C14" w:rsidRDefault="001E6484" w:rsidP="009E3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- овладе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1E6484" w:rsidRPr="000E2C14" w:rsidRDefault="001E6484" w:rsidP="009E3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- овладе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умениями комплексного анализа предложенного текста;</w:t>
      </w:r>
    </w:p>
    <w:p w:rsidR="001E6484" w:rsidRPr="000E2C14" w:rsidRDefault="001E6484" w:rsidP="009E3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- овладе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1E6484" w:rsidRPr="000E2C14" w:rsidRDefault="001E6484" w:rsidP="009E34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- овладе</w:t>
      </w:r>
      <w:r w:rsidR="000E2C14">
        <w:rPr>
          <w:rFonts w:ascii="Times New Roman" w:hAnsi="Times New Roman" w:cs="Times New Roman"/>
          <w:sz w:val="24"/>
          <w:szCs w:val="24"/>
        </w:rPr>
        <w:t>ть</w:t>
      </w:r>
      <w:r w:rsidRPr="000E2C14">
        <w:rPr>
          <w:rFonts w:ascii="Times New Roman" w:hAnsi="Times New Roman" w:cs="Times New Roman"/>
          <w:sz w:val="24"/>
          <w:szCs w:val="24"/>
        </w:rPr>
        <w:t xml:space="preserve"> навыками оценивания собственной и чужой речи с позиции соответствия языковым нормам, совершенствова</w:t>
      </w:r>
      <w:r w:rsidR="000E2C14">
        <w:rPr>
          <w:rFonts w:ascii="Times New Roman" w:hAnsi="Times New Roman" w:cs="Times New Roman"/>
          <w:sz w:val="24"/>
          <w:szCs w:val="24"/>
        </w:rPr>
        <w:t xml:space="preserve">ть </w:t>
      </w:r>
      <w:r w:rsidRPr="000E2C14">
        <w:rPr>
          <w:rFonts w:ascii="Times New Roman" w:hAnsi="Times New Roman" w:cs="Times New Roman"/>
          <w:sz w:val="24"/>
          <w:szCs w:val="24"/>
        </w:rPr>
        <w:t>собственны</w:t>
      </w:r>
      <w:r w:rsidR="000E2C14">
        <w:rPr>
          <w:rFonts w:ascii="Times New Roman" w:hAnsi="Times New Roman" w:cs="Times New Roman"/>
          <w:sz w:val="24"/>
          <w:szCs w:val="24"/>
        </w:rPr>
        <w:t>е</w:t>
      </w:r>
      <w:r w:rsidRPr="000E2C14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0E2C14">
        <w:rPr>
          <w:rFonts w:ascii="Times New Roman" w:hAnsi="Times New Roman" w:cs="Times New Roman"/>
          <w:sz w:val="24"/>
          <w:szCs w:val="24"/>
        </w:rPr>
        <w:t>е</w:t>
      </w:r>
      <w:r w:rsidRPr="000E2C14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9E345D">
        <w:rPr>
          <w:rFonts w:ascii="Times New Roman" w:hAnsi="Times New Roman" w:cs="Times New Roman"/>
          <w:sz w:val="24"/>
          <w:szCs w:val="24"/>
        </w:rPr>
        <w:t>и</w:t>
      </w:r>
      <w:r w:rsidRPr="000E2C14">
        <w:rPr>
          <w:rFonts w:ascii="Times New Roman" w:hAnsi="Times New Roman" w:cs="Times New Roman"/>
          <w:sz w:val="24"/>
          <w:szCs w:val="24"/>
        </w:rPr>
        <w:t xml:space="preserve"> и речев</w:t>
      </w:r>
      <w:r w:rsidR="009E345D">
        <w:rPr>
          <w:rFonts w:ascii="Times New Roman" w:hAnsi="Times New Roman" w:cs="Times New Roman"/>
          <w:sz w:val="24"/>
          <w:szCs w:val="24"/>
        </w:rPr>
        <w:t>ую</w:t>
      </w:r>
      <w:r w:rsidRPr="000E2C14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E345D">
        <w:rPr>
          <w:rFonts w:ascii="Times New Roman" w:hAnsi="Times New Roman" w:cs="Times New Roman"/>
          <w:sz w:val="24"/>
          <w:szCs w:val="24"/>
        </w:rPr>
        <w:t>у</w:t>
      </w:r>
      <w:r w:rsidRPr="000E2C14">
        <w:rPr>
          <w:rFonts w:ascii="Times New Roman" w:hAnsi="Times New Roman" w:cs="Times New Roman"/>
          <w:sz w:val="24"/>
          <w:szCs w:val="24"/>
        </w:rPr>
        <w:t>.</w:t>
      </w:r>
    </w:p>
    <w:p w:rsidR="001E6484" w:rsidRPr="000E2C14" w:rsidRDefault="001E6484" w:rsidP="001E6484">
      <w:pPr>
        <w:overflowPunct w:val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E6484" w:rsidRPr="009E345D" w:rsidRDefault="001E6484" w:rsidP="001E6484">
      <w:pPr>
        <w:overflowPunct w:val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9E345D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 предмета «Русский язык» отводится:</w:t>
      </w:r>
    </w:p>
    <w:p w:rsidR="001E6484" w:rsidRPr="000E2C14" w:rsidRDefault="001E6484" w:rsidP="001E6484">
      <w:pPr>
        <w:overflowPunct w:val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в 10 классе –102 часа (3 часа в неделю)</w:t>
      </w:r>
    </w:p>
    <w:p w:rsidR="001E6484" w:rsidRPr="000E2C14" w:rsidRDefault="001E6484" w:rsidP="001E6484">
      <w:pPr>
        <w:overflowPunct w:val="0"/>
        <w:ind w:left="780" w:right="20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в 11 классе –102 часа (3 часа в неделю.)</w:t>
      </w:r>
    </w:p>
    <w:p w:rsidR="001E6484" w:rsidRPr="000E2C14" w:rsidRDefault="001E6484" w:rsidP="001E648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484" w:rsidRPr="009E345D" w:rsidRDefault="001E6484" w:rsidP="001E648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5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УМК:    </w:t>
      </w:r>
    </w:p>
    <w:p w:rsidR="001E6484" w:rsidRPr="000E2C14" w:rsidRDefault="001E6484" w:rsidP="001E64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М.А. Русский язык 10-11 классы. (в 2-х частях</w:t>
      </w:r>
      <w:proofErr w:type="gramStart"/>
      <w:r w:rsidRPr="000E2C1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E2C14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учреждений.- М.: ООО «Русское слово – учебник», 2018.</w:t>
      </w:r>
    </w:p>
    <w:p w:rsidR="001E6484" w:rsidRPr="000E2C14" w:rsidRDefault="001E6484" w:rsidP="001E64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E6484" w:rsidRPr="009E345D" w:rsidRDefault="001E6484" w:rsidP="001E6484">
      <w:pPr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45D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 </w:t>
      </w:r>
      <w:r w:rsidRPr="009E345D">
        <w:rPr>
          <w:rFonts w:ascii="Times New Roman" w:hAnsi="Times New Roman" w:cs="Times New Roman"/>
          <w:sz w:val="24"/>
          <w:szCs w:val="24"/>
          <w:u w:val="single"/>
        </w:rPr>
        <w:t>2 года.</w:t>
      </w:r>
    </w:p>
    <w:p w:rsidR="002E1BE0" w:rsidRPr="000E2C14" w:rsidRDefault="002E1BE0">
      <w:pPr>
        <w:rPr>
          <w:rFonts w:ascii="Times New Roman" w:hAnsi="Times New Roman" w:cs="Times New Roman"/>
          <w:sz w:val="24"/>
          <w:szCs w:val="24"/>
        </w:rPr>
      </w:pPr>
    </w:p>
    <w:p w:rsidR="009E345D" w:rsidRPr="000E2C14" w:rsidRDefault="009E345D" w:rsidP="009E345D">
      <w:pPr>
        <w:tabs>
          <w:tab w:val="left" w:pos="326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C1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9E345D" w:rsidRPr="000E2C14" w:rsidRDefault="009E345D" w:rsidP="009E345D">
      <w:pPr>
        <w:tabs>
          <w:tab w:val="left" w:pos="3261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C14">
        <w:rPr>
          <w:rFonts w:ascii="Times New Roman" w:eastAsia="Calibri" w:hAnsi="Times New Roman" w:cs="Times New Roman"/>
          <w:sz w:val="24"/>
          <w:szCs w:val="24"/>
        </w:rPr>
        <w:t xml:space="preserve">   Реализация рабочей программы направлена на достижение </w:t>
      </w:r>
      <w:proofErr w:type="gramStart"/>
      <w:r w:rsidRPr="000E2C1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E2C14">
        <w:rPr>
          <w:rFonts w:ascii="Times New Roman" w:eastAsia="Calibri" w:hAnsi="Times New Roman" w:cs="Times New Roman"/>
          <w:sz w:val="24"/>
          <w:szCs w:val="24"/>
        </w:rPr>
        <w:t xml:space="preserve"> личностных, предметных и </w:t>
      </w:r>
      <w:proofErr w:type="spellStart"/>
      <w:r w:rsidRPr="000E2C1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E2C14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учебного предмета «Русский язык». В процессе изучения предмета также обеспечиваются условия для достижения планируемых результатов обучающимися с ОВЗ и инвалидами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14">
        <w:rPr>
          <w:rFonts w:ascii="Times New Roman" w:hAnsi="Times New Roman" w:cs="Times New Roman"/>
          <w:sz w:val="24"/>
          <w:szCs w:val="24"/>
        </w:rPr>
        <w:t>В результате изучения предмета в 10-11 классах у обучающихся будут сформированы следующие умения:</w:t>
      </w:r>
      <w:proofErr w:type="gramEnd"/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14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обучения</w:t>
      </w:r>
      <w:r w:rsidRPr="000E2C14">
        <w:rPr>
          <w:rFonts w:ascii="Times New Roman" w:hAnsi="Times New Roman" w:cs="Times New Roman"/>
          <w:b/>
          <w:sz w:val="24"/>
          <w:szCs w:val="24"/>
        </w:rPr>
        <w:t>,</w:t>
      </w:r>
      <w:r w:rsidRPr="000E2C14">
        <w:rPr>
          <w:rFonts w:ascii="Times New Roman" w:hAnsi="Times New Roman" w:cs="Times New Roman"/>
          <w:bCs/>
          <w:sz w:val="24"/>
          <w:szCs w:val="24"/>
        </w:rPr>
        <w:t xml:space="preserve"> обеспечивающие жизненное, личностное, профессиональное самоопределение </w:t>
      </w:r>
      <w:proofErr w:type="gramStart"/>
      <w:r w:rsidRPr="000E2C1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E2C14">
        <w:rPr>
          <w:rFonts w:ascii="Times New Roman" w:hAnsi="Times New Roman" w:cs="Times New Roman"/>
          <w:bCs/>
          <w:sz w:val="24"/>
          <w:szCs w:val="24"/>
        </w:rPr>
        <w:t xml:space="preserve"> и формирование ценностного отношения к миру и человеку в этом мире</w:t>
      </w:r>
      <w:r w:rsidRPr="000E2C14">
        <w:rPr>
          <w:rFonts w:ascii="Times New Roman" w:hAnsi="Times New Roman" w:cs="Times New Roman"/>
          <w:b/>
          <w:sz w:val="24"/>
          <w:szCs w:val="24"/>
        </w:rPr>
        <w:t>: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14">
        <w:rPr>
          <w:rFonts w:ascii="Times New Roman" w:hAnsi="Times New Roman" w:cs="Times New Roman"/>
          <w:sz w:val="24"/>
          <w:szCs w:val="24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основ экологического сознания, понимаемого относительно изучения русского языка как неприменение речевой агрессии и </w:t>
      </w:r>
      <w:r w:rsidRPr="000E2C14">
        <w:rPr>
          <w:rFonts w:ascii="Times New Roman" w:hAnsi="Times New Roman" w:cs="Times New Roman"/>
          <w:sz w:val="24"/>
          <w:szCs w:val="24"/>
        </w:rPr>
        <w:lastRenderedPageBreak/>
        <w:t>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E2C1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0E2C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14">
        <w:rPr>
          <w:rFonts w:ascii="Times New Roman" w:hAnsi="Times New Roman" w:cs="Times New Roman"/>
          <w:b/>
          <w:sz w:val="24"/>
          <w:szCs w:val="24"/>
        </w:rPr>
        <w:t>• регулятивные,</w:t>
      </w:r>
      <w:r w:rsidRPr="000E2C14">
        <w:rPr>
          <w:rFonts w:ascii="Times New Roman" w:hAnsi="Times New Roman" w:cs="Times New Roman"/>
          <w:sz w:val="24"/>
          <w:szCs w:val="24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</w:t>
      </w:r>
      <w:r w:rsidRPr="000E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2C14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0E2C14">
        <w:rPr>
          <w:rFonts w:ascii="Times New Roman" w:hAnsi="Times New Roman" w:cs="Times New Roman"/>
          <w:sz w:val="24"/>
          <w:szCs w:val="24"/>
        </w:rPr>
        <w:t>, обеспечивающие способность к познанию и работе с информацией;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</w:t>
      </w:r>
      <w:r w:rsidRPr="000E2C14">
        <w:rPr>
          <w:rFonts w:ascii="Times New Roman" w:hAnsi="Times New Roman" w:cs="Times New Roman"/>
          <w:b/>
          <w:sz w:val="24"/>
          <w:szCs w:val="24"/>
        </w:rPr>
        <w:t>коммуникативные,</w:t>
      </w:r>
      <w:r w:rsidRPr="000E2C14">
        <w:rPr>
          <w:rFonts w:ascii="Times New Roman" w:hAnsi="Times New Roman" w:cs="Times New Roman"/>
          <w:sz w:val="24"/>
          <w:szCs w:val="24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тезирования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>, выявления основной мысли и приводимых аргументов;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0E2C14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0E2C14">
        <w:rPr>
          <w:rFonts w:ascii="Times New Roman" w:hAnsi="Times New Roman" w:cs="Times New Roman"/>
          <w:sz w:val="24"/>
          <w:szCs w:val="24"/>
        </w:rPr>
        <w:t>, этнокультурным и поликультурным темам проектов;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владение умениями работы с информацией (поиск, хранение, использование);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14">
        <w:rPr>
          <w:rFonts w:ascii="Times New Roman" w:hAnsi="Times New Roman" w:cs="Times New Roman"/>
          <w:sz w:val="24"/>
          <w:szCs w:val="24"/>
        </w:rPr>
        <w:t>• формирование навыка познавательной рефлексии как осознания правильности, целесообразности, эффективности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9E345D" w:rsidRPr="000E2C14" w:rsidRDefault="009E345D" w:rsidP="009E345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2C1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proofErr w:type="spellStart"/>
      <w:r w:rsidRPr="000E2C14">
        <w:rPr>
          <w:sz w:val="24"/>
          <w:lang w:bidi="hi-IN"/>
        </w:rPr>
        <w:t>сформированность</w:t>
      </w:r>
      <w:proofErr w:type="spellEnd"/>
      <w:r w:rsidRPr="000E2C14">
        <w:rPr>
          <w:sz w:val="24"/>
          <w:lang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t>владение навыками самоанализа и самооценки на основе наблюдений за собственной речью;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proofErr w:type="spellStart"/>
      <w:r w:rsidRPr="000E2C14">
        <w:rPr>
          <w:sz w:val="24"/>
          <w:lang w:bidi="hi-IN"/>
        </w:rPr>
        <w:t>сформированность</w:t>
      </w:r>
      <w:proofErr w:type="spellEnd"/>
      <w:r w:rsidRPr="000E2C14">
        <w:rPr>
          <w:sz w:val="24"/>
          <w:lang w:bidi="hi-IN"/>
        </w:rPr>
        <w:t xml:space="preserve"> представлений об изобразительно-выразительных возможностях русского языка;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proofErr w:type="spellStart"/>
      <w:r w:rsidRPr="000E2C14">
        <w:rPr>
          <w:sz w:val="24"/>
          <w:lang w:bidi="hi-IN"/>
        </w:rPr>
        <w:t>сформированность</w:t>
      </w:r>
      <w:proofErr w:type="spellEnd"/>
      <w:r w:rsidRPr="000E2C14">
        <w:rPr>
          <w:sz w:val="24"/>
          <w:lang w:bidi="hi-IN"/>
        </w:rPr>
        <w:t xml:space="preserve"> умений учитывать исторический, историко-культурный контекст и конте</w:t>
      </w:r>
      <w:proofErr w:type="gramStart"/>
      <w:r w:rsidRPr="000E2C14">
        <w:rPr>
          <w:sz w:val="24"/>
          <w:lang w:bidi="hi-IN"/>
        </w:rPr>
        <w:t>кст тв</w:t>
      </w:r>
      <w:proofErr w:type="gramEnd"/>
      <w:r w:rsidRPr="000E2C14">
        <w:rPr>
          <w:sz w:val="24"/>
          <w:lang w:bidi="hi-IN"/>
        </w:rPr>
        <w:t>орчества писателя в процессе анализа художественного произведения;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9E345D" w:rsidRPr="000E2C14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r w:rsidRPr="000E2C14">
        <w:rPr>
          <w:sz w:val="24"/>
          <w:lang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921A0" w:rsidRPr="009E345D" w:rsidRDefault="009E345D" w:rsidP="009E345D">
      <w:pPr>
        <w:pStyle w:val="a5"/>
        <w:numPr>
          <w:ilvl w:val="0"/>
          <w:numId w:val="30"/>
        </w:numPr>
        <w:spacing w:line="276" w:lineRule="auto"/>
        <w:ind w:left="426" w:hanging="426"/>
        <w:jc w:val="both"/>
        <w:rPr>
          <w:sz w:val="24"/>
          <w:lang w:bidi="hi-IN"/>
        </w:rPr>
      </w:pPr>
      <w:proofErr w:type="spellStart"/>
      <w:r w:rsidRPr="000E2C14">
        <w:rPr>
          <w:sz w:val="24"/>
          <w:lang w:bidi="hi-IN"/>
        </w:rPr>
        <w:t>сформированность</w:t>
      </w:r>
      <w:proofErr w:type="spellEnd"/>
      <w:r w:rsidRPr="000E2C14">
        <w:rPr>
          <w:sz w:val="24"/>
          <w:lang w:bidi="hi-IN"/>
        </w:rPr>
        <w:t xml:space="preserve"> представлений о системе стилей языка художественной литературы.</w:t>
      </w:r>
    </w:p>
    <w:p w:rsidR="007035FA" w:rsidRPr="009E345D" w:rsidRDefault="009E345D" w:rsidP="009E345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9E345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Содержание учебного материала: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Введение.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язык среди языков мира. Богатство и выразительность русского </w:t>
      </w:r>
      <w:proofErr w:type="spell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языка</w:t>
      </w:r>
      <w:proofErr w:type="gram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усские</w:t>
      </w:r>
      <w:proofErr w:type="spell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писатели о выразительности русского языка.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язык как государственный язык Российской Федерации и язык межнационального общения народов России.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Русский язык как один из мировых языков.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Литературный язык как высшая форма существования национального языка.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Понятие нормы литературного языка. Типы норм литературного языка. Норма и культура речи.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Понятие о функциональных разновидностях (стилях); основные функциональные стили современного русского литературного языка.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Лексика. Фразеология. Лексикография.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Основные понятия и основные единицы лексики и фразеологии. </w:t>
      </w:r>
    </w:p>
    <w:p w:rsidR="007035FA" w:rsidRPr="000E2C14" w:rsidRDefault="007035FA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Фразеология. Фразеологические единицы и их употребление.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Лексикография.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Фонетика. Графика. Орфоэпия.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Основные понятия фонетики, графики, орфоэпии.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Звуки и буквы. Позиционные (фонетические) и исторические чередования звуков.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Фонетический разбор.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Орфоэпия. Основные правила произношения гласных и согласных звуков. Ударение.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Морфемика</w:t>
      </w:r>
      <w:proofErr w:type="spellEnd"/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и словообразование.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Основные понятия </w:t>
      </w:r>
      <w:proofErr w:type="spell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морфемики</w:t>
      </w:r>
      <w:proofErr w:type="spell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словообразования. Состав слова. Морфемы корневые и аффиксальные. Основа слова. Основы производные и непроизводные. </w:t>
      </w:r>
    </w:p>
    <w:p w:rsidR="007035FA" w:rsidRPr="000E2C14" w:rsidRDefault="007035FA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>Морфемный разбор слова.</w:t>
      </w:r>
      <w:r w:rsidRPr="000E2C14">
        <w:t xml:space="preserve"> </w:t>
      </w:r>
      <w:r w:rsidRPr="000E2C14">
        <w:rPr>
          <w:rFonts w:eastAsiaTheme="minorHAnsi"/>
        </w:rPr>
        <w:t xml:space="preserve">Словообразование. Морфологические способы словообразования. Понятие словообразовательной цепочки.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Неморфологические способы словообразования.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Словообразовательный разбор.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Основные способы формообразования в современном русском языке.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Морфология и орфография.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Основные понятия морфологии и орфографии. Взаимосвязь морфологии и орфографии.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Принципы русской орфографии.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принцип как ведущий принцип русской орфографии. Фонетические, традиционные и дифференцирующие написания.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Проверяемые и непроверяемые безударные гласные в </w:t>
      </w:r>
      <w:proofErr w:type="gram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корне слова</w:t>
      </w:r>
      <w:proofErr w:type="gram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Чередующиеся гласные в </w:t>
      </w:r>
      <w:proofErr w:type="gram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корне слова</w:t>
      </w:r>
      <w:proofErr w:type="gram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Употребление гласных после шипящих. Употребление гласных после Ц.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звонких и глухих согласных.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непроизносимых согласных и сочетаний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СЧ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ЗЧ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ШЧ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ЖЧ, СТЧ, ЗДЧ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двойных согласных.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гласных и согласных в приставках.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Приставки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ПР</w:t>
      </w:r>
      <w:proofErr w:type="gramStart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Е-</w:t>
      </w:r>
      <w:proofErr w:type="gramEnd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ПРИ-.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Гласные </w:t>
      </w:r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И </w:t>
      </w:r>
      <w:proofErr w:type="spell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spell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Ы</w:t>
      </w:r>
      <w:proofErr w:type="gramEnd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после приставок.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Употребление Ъ и Ь.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Употребление прописных и строчных букв.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Правила переноса слов.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Самостоятельные части речи.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Имя существительное.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Имя существительное как часть речи. Лексико-грамматические разряды имен существительных.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Число имен существительных.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Падеж и склонение имен существительных.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имен существительных.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падежных окончаний имен существительных. Варианты падежных окончаний.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Гласные в суффиксах имен существительных. </w:t>
      </w:r>
    </w:p>
    <w:p w:rsidR="007035FA" w:rsidRPr="000E2C14" w:rsidRDefault="007035FA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сложных имен существительных. Составные наименования и их правописание. </w:t>
      </w:r>
    </w:p>
    <w:p w:rsidR="002B5CE3" w:rsidRPr="000E2C14" w:rsidRDefault="007035FA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  <w:b/>
          <w:bCs/>
        </w:rPr>
        <w:t>Имя</w:t>
      </w:r>
      <w:r w:rsidR="009E345D">
        <w:rPr>
          <w:rFonts w:eastAsiaTheme="minorHAnsi"/>
          <w:b/>
          <w:bCs/>
        </w:rPr>
        <w:t xml:space="preserve"> </w:t>
      </w:r>
      <w:r w:rsidR="002B5CE3" w:rsidRPr="000E2C14">
        <w:rPr>
          <w:rFonts w:eastAsiaTheme="minorHAnsi"/>
          <w:b/>
          <w:bCs/>
        </w:rPr>
        <w:t xml:space="preserve">прилагательное.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Имя прилагательное как часть речи. Лексико-грамматические разряды имен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Качественные прилагательные.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Прилагательные относительные и притяжательные.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Особенности образования и употребления притяжательных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Переход прилагательного из одного разряда в другой.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имен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окончаний имен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proofErr w:type="spellStart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и</w:t>
      </w:r>
      <w:proofErr w:type="gramEnd"/>
      <w:r w:rsidRPr="000E2C1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й</w:t>
      </w:r>
      <w:proofErr w:type="spell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B5CE3" w:rsidRPr="000E2C14" w:rsidRDefault="002B5CE3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>Правописание суффиксов имен прилагательных.</w:t>
      </w:r>
      <w:r w:rsidRPr="000E2C14">
        <w:t xml:space="preserve"> </w:t>
      </w:r>
      <w:r w:rsidRPr="000E2C14">
        <w:rPr>
          <w:rFonts w:eastAsiaTheme="minorHAnsi"/>
        </w:rPr>
        <w:t xml:space="preserve">Правописание </w:t>
      </w:r>
      <w:r w:rsidRPr="000E2C14">
        <w:rPr>
          <w:rFonts w:eastAsiaTheme="minorHAnsi"/>
          <w:i/>
          <w:iCs/>
        </w:rPr>
        <w:t xml:space="preserve">Н </w:t>
      </w:r>
      <w:r w:rsidRPr="000E2C14">
        <w:rPr>
          <w:rFonts w:eastAsiaTheme="minorHAnsi"/>
        </w:rPr>
        <w:t xml:space="preserve">и </w:t>
      </w:r>
      <w:r w:rsidRPr="000E2C14">
        <w:rPr>
          <w:rFonts w:eastAsiaTheme="minorHAnsi"/>
          <w:i/>
          <w:iCs/>
        </w:rPr>
        <w:t xml:space="preserve">НН </w:t>
      </w:r>
      <w:r w:rsidRPr="000E2C14">
        <w:rPr>
          <w:rFonts w:eastAsiaTheme="minorHAnsi"/>
        </w:rPr>
        <w:t xml:space="preserve">в суффиксах имен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сложных имен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Имя числительное.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Имя числительное как часть речи. Лексико-грамматические разряды имен числительных. Простые, сложные и составные числительные.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числительных.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Особенности склонения имен числительных.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имен числительных.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Употребление имен числительных в речи. Особенности употребления собирательных числительных.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Местоимение.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Местоимение как часть речи. Разряды местоимений.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Значение, стилистические и грамматические особенности употребления местоимений.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местоимений.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местоимений.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Глагол.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Глагол как часть речи. Основные грамматические категории и формы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Инфинитив как начальная форма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Категория вида русского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Переходность/ непереходность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Возвратные глаголы.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Категория времени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Спряжение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Две основы глагола. Формообразование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глаголов.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глаголов.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Причастие.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Причастие как особая глагольная форма.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Признаки глагола и прилагательного у причастия.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причастий.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Образование причастий.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суффиксов причастий. </w:t>
      </w:r>
    </w:p>
    <w:p w:rsidR="002B5CE3" w:rsidRPr="000E2C14" w:rsidRDefault="002B5CE3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>Н и</w:t>
      </w:r>
      <w:r w:rsidR="009E345D">
        <w:rPr>
          <w:rFonts w:eastAsiaTheme="minorHAnsi"/>
        </w:rPr>
        <w:t xml:space="preserve"> </w:t>
      </w:r>
      <w:r w:rsidRPr="000E2C14">
        <w:rPr>
          <w:rFonts w:eastAsiaTheme="minorHAnsi"/>
        </w:rPr>
        <w:t xml:space="preserve">НН в причастиях и отглагольных прилагательных.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Переход причастий в прилагательные и существительные.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Деепричастие.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Деепричастия как особая форма глагола.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Образование деепричастий.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деепричастий.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Переход деепричастий в наречия и предлоги.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Слова категории состояния.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Грамматические особенности слов категории состояния.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Омонимия слов категории состояния, наречий на </w:t>
      </w:r>
      <w:proofErr w:type="gram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–о</w:t>
      </w:r>
      <w:proofErr w:type="gram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–е и кратких прилагательных </w:t>
      </w:r>
      <w:proofErr w:type="spellStart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ср.р</w:t>
      </w:r>
      <w:proofErr w:type="spellEnd"/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ед. ч.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категории состояния. </w:t>
      </w:r>
    </w:p>
    <w:p w:rsidR="002B5CE3" w:rsidRPr="009E345D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Служебные части речи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Предлог.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Предлог как служебная часть речи.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Особенности употребления предлогов.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Правописания предлогов.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Союзы и союзные слова. </w:t>
      </w:r>
    </w:p>
    <w:p w:rsidR="002B5CE3" w:rsidRPr="000E2C14" w:rsidRDefault="002B5CE3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>Союз как служебная часть речи. Союзные слова.</w:t>
      </w:r>
      <w:r w:rsidRPr="000E2C14">
        <w:t xml:space="preserve"> </w:t>
      </w:r>
      <w:r w:rsidRPr="000E2C14">
        <w:rPr>
          <w:rFonts w:eastAsiaTheme="minorHAnsi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9E345D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34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Морфологический разбор</w:t>
      </w:r>
      <w:r w:rsidR="009E34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союзов.</w:t>
      </w:r>
    </w:p>
    <w:p w:rsidR="002B5CE3" w:rsidRPr="000E2C14" w:rsidRDefault="002B5CE3" w:rsidP="009E345D">
      <w:pPr>
        <w:pageBreakBefore/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Правописания союзов.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Частицы.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Частица как служебная часть речи.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Разряды частиц.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Морфологический разбор частиц.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Междометия. </w:t>
      </w:r>
    </w:p>
    <w:p w:rsidR="002B5CE3" w:rsidRPr="000E2C14" w:rsidRDefault="002B5CE3" w:rsidP="009E345D">
      <w:pPr>
        <w:pStyle w:val="Default"/>
        <w:spacing w:line="276" w:lineRule="auto"/>
        <w:rPr>
          <w:rFonts w:eastAsiaTheme="minorHAnsi"/>
        </w:rPr>
      </w:pPr>
      <w:r w:rsidRPr="000E2C14">
        <w:rPr>
          <w:rFonts w:eastAsiaTheme="minorHAnsi"/>
        </w:rPr>
        <w:t>Междометия как особый разряд слов. Звукоподражательные слова.</w:t>
      </w:r>
      <w:r w:rsidRPr="000E2C14">
        <w:t xml:space="preserve"> </w:t>
      </w:r>
      <w:r w:rsidRPr="000E2C14">
        <w:rPr>
          <w:rFonts w:eastAsiaTheme="minorHAnsi"/>
        </w:rPr>
        <w:t xml:space="preserve">Морфологический разбор междометий. </w:t>
      </w:r>
    </w:p>
    <w:p w:rsidR="002B5CE3" w:rsidRPr="000E2C14" w:rsidRDefault="002B5CE3" w:rsidP="009E345D">
      <w:pPr>
        <w:widowControl/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Правописание междометий. </w:t>
      </w:r>
    </w:p>
    <w:p w:rsidR="002B5CE3" w:rsidRPr="000E2C14" w:rsidRDefault="002B5CE3" w:rsidP="009E345D">
      <w:pPr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C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Функционально-стилистические особенности употребления междометий.</w:t>
      </w:r>
    </w:p>
    <w:p w:rsidR="002B5CE3" w:rsidRPr="000E2C14" w:rsidRDefault="002B5CE3" w:rsidP="009E345D">
      <w:pPr>
        <w:spacing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B5CE3" w:rsidRPr="000E2C14" w:rsidRDefault="002B5CE3" w:rsidP="002B5CE3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B5CE3" w:rsidRPr="009E345D" w:rsidRDefault="002B5CE3" w:rsidP="009E345D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9E345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Учебно – тематическое планирование</w:t>
      </w:r>
    </w:p>
    <w:p w:rsidR="002B5CE3" w:rsidRPr="000E2C14" w:rsidRDefault="002B5CE3" w:rsidP="002B5CE3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B5CE3" w:rsidRPr="000E2C14" w:rsidRDefault="002B5CE3" w:rsidP="002B5CE3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B5CE3" w:rsidRPr="000E2C14" w:rsidRDefault="002B5CE3" w:rsidP="002B5CE3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551"/>
        <w:gridCol w:w="5338"/>
        <w:gridCol w:w="2283"/>
        <w:gridCol w:w="1873"/>
      </w:tblGrid>
      <w:tr w:rsidR="00A81C13" w:rsidRPr="000E2C14" w:rsidTr="00A81C13">
        <w:tc>
          <w:tcPr>
            <w:tcW w:w="567" w:type="dxa"/>
          </w:tcPr>
          <w:p w:rsidR="00A81C13" w:rsidRPr="000E2C14" w:rsidRDefault="00A81C13" w:rsidP="00A81C1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12" w:type="dxa"/>
          </w:tcPr>
          <w:p w:rsidR="00A81C13" w:rsidRPr="000E2C14" w:rsidRDefault="00A81C13" w:rsidP="00A81C1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410" w:type="dxa"/>
          </w:tcPr>
          <w:p w:rsidR="00A81C13" w:rsidRPr="000E2C14" w:rsidRDefault="00A81C13" w:rsidP="00A81C1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</w:tcPr>
          <w:p w:rsidR="00A81C13" w:rsidRPr="000E2C14" w:rsidRDefault="00A81C13" w:rsidP="00A81C1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 на развитие речи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Лексика. Фразеология. Лексикография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Фонетика. Графика. Орфоэпия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A81C13" w:rsidRPr="000E2C14" w:rsidRDefault="00A81C13" w:rsidP="00A81C1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Словообразование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Самостоятельные части речи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Служебные части речи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год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81C13" w:rsidRPr="000E2C14" w:rsidTr="00A81C13">
        <w:tc>
          <w:tcPr>
            <w:tcW w:w="567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4" w:type="dxa"/>
          </w:tcPr>
          <w:p w:rsidR="00A81C13" w:rsidRPr="000E2C14" w:rsidRDefault="00A81C13" w:rsidP="002B5CE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C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</w:tbl>
    <w:p w:rsidR="002B5CE3" w:rsidRPr="000E2C14" w:rsidRDefault="002B5CE3" w:rsidP="002B5CE3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62C0B" w:rsidRPr="000E2C14" w:rsidRDefault="00A62C0B" w:rsidP="0009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A0" w:rsidRPr="000E2C14" w:rsidRDefault="000921A0" w:rsidP="0009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A0" w:rsidRPr="000E2C14" w:rsidRDefault="000921A0" w:rsidP="0009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0B" w:rsidRDefault="00A62C0B" w:rsidP="000921A0">
      <w:pPr>
        <w:jc w:val="center"/>
        <w:rPr>
          <w:b/>
          <w:szCs w:val="28"/>
        </w:rPr>
      </w:pPr>
    </w:p>
    <w:p w:rsidR="00A62C0B" w:rsidRDefault="00A62C0B" w:rsidP="000921A0">
      <w:pPr>
        <w:jc w:val="center"/>
        <w:rPr>
          <w:b/>
          <w:szCs w:val="28"/>
        </w:rPr>
      </w:pPr>
    </w:p>
    <w:p w:rsidR="000921A0" w:rsidRDefault="000921A0" w:rsidP="000921A0">
      <w:pPr>
        <w:jc w:val="center"/>
        <w:rPr>
          <w:b/>
          <w:szCs w:val="28"/>
        </w:rPr>
      </w:pPr>
    </w:p>
    <w:p w:rsidR="00635B43" w:rsidRDefault="00635B43" w:rsidP="000921A0">
      <w:pPr>
        <w:jc w:val="center"/>
        <w:rPr>
          <w:b/>
          <w:szCs w:val="28"/>
        </w:rPr>
      </w:pPr>
    </w:p>
    <w:p w:rsidR="00635B43" w:rsidRPr="00635B43" w:rsidRDefault="00635B43" w:rsidP="00635B43">
      <w:pPr>
        <w:jc w:val="center"/>
        <w:sectPr w:rsidR="00635B43" w:rsidRPr="00635B43" w:rsidSect="007545F3">
          <w:pgSz w:w="11904" w:h="17338"/>
          <w:pgMar w:top="709" w:right="469" w:bottom="709" w:left="364" w:header="720" w:footer="720" w:gutter="0"/>
          <w:cols w:space="720"/>
          <w:noEndnote/>
        </w:sectPr>
      </w:pPr>
    </w:p>
    <w:p w:rsidR="000921A0" w:rsidRDefault="00635B43" w:rsidP="006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635B43" w:rsidRDefault="00635B43" w:rsidP="006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4826"/>
        <w:gridCol w:w="2126"/>
        <w:gridCol w:w="1920"/>
      </w:tblGrid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3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Русский язык среди языков мира. Богатство и выразительность русского языка. Русский язык как государственный язык РФ и язык межнационального общения, один из мировых языков. </w:t>
            </w:r>
          </w:p>
          <w:p w:rsidR="00635B43" w:rsidRDefault="00635B43" w:rsidP="006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3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высшая форма существования национального языка. Понятие нормы литературного языка. Типы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РЛЯ, государственный язык, язык межнационального общения. Функциональные стили, норма литературного языка, русский язык среди языков мира. </w:t>
            </w:r>
          </w:p>
          <w:p w:rsidR="00635B43" w:rsidRDefault="00635B43" w:rsidP="006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3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значение. Толковый словарь.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Р.Р. Понятие о функциональных разновидностях (стилях)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Основные понятия и основные единицы лексики и фразеологии. Слово и его значение. </w:t>
            </w:r>
          </w:p>
          <w:p w:rsidR="00635B43" w:rsidRDefault="00635B43" w:rsidP="006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3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 слов. Явление полисемии.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Однозначные слова. </w:t>
            </w:r>
          </w:p>
          <w:p w:rsidR="00635B43" w:rsidRPr="00635B43" w:rsidRDefault="00635B43" w:rsidP="00635B43">
            <w:pPr>
              <w:pStyle w:val="Default"/>
            </w:pPr>
            <w:r w:rsidRPr="00635B43">
              <w:t xml:space="preserve">Многозначные слова.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635B43" w:rsidRPr="00635B43" w:rsidRDefault="00635B43" w:rsidP="00635B43">
            <w:pPr>
              <w:pStyle w:val="Default"/>
            </w:pPr>
            <w:r w:rsidRPr="00635B43">
              <w:t>Р.Р. Изобразительно-выразительные средства русского  языка.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Pr="00635B43" w:rsidRDefault="00635B43" w:rsidP="00635B43">
            <w:pPr>
              <w:pStyle w:val="Default"/>
            </w:pPr>
            <w:r w:rsidRPr="00635B43">
              <w:t>Тропы, метафора, сравнение</w:t>
            </w:r>
            <w:proofErr w:type="gramStart"/>
            <w:r w:rsidRPr="00635B43">
              <w:t xml:space="preserve"> </w:t>
            </w:r>
            <w:r>
              <w:t>.</w:t>
            </w:r>
            <w:proofErr w:type="gramEnd"/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635B43" w:rsidRPr="00635B43" w:rsidRDefault="00635B43" w:rsidP="00635B43">
            <w:pPr>
              <w:pStyle w:val="Default"/>
            </w:pPr>
            <w:r w:rsidRPr="00635B43">
              <w:t xml:space="preserve">Омонимы и их употребление. Работа со словарём омонимов.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Pr="007E3B7C" w:rsidRDefault="00635B43" w:rsidP="007E3B7C">
            <w:pPr>
              <w:pStyle w:val="Default"/>
            </w:pPr>
            <w:r w:rsidRPr="007E3B7C">
              <w:t xml:space="preserve">Омонимы: омографы, омофоны, </w:t>
            </w:r>
            <w:proofErr w:type="spellStart"/>
            <w:r w:rsidRPr="007E3B7C">
              <w:t>омоформы</w:t>
            </w:r>
            <w:proofErr w:type="spellEnd"/>
            <w:r w:rsidR="007E3B7C">
              <w:t>.</w:t>
            </w:r>
            <w:r w:rsidRPr="007E3B7C">
              <w:t xml:space="preserve">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Паронимы, их употребление. Словари паронимов.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Паронимы.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Р.Р. Синонимы и их употребление. Словари синонимов.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Р.Р. Антонимы и их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Синонимы лексические, стилистические, контекстуальные, синонимический ряд.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Антонимы. Типы антонимов. Антитеза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>Входной мониторинг</w:t>
            </w:r>
            <w:r>
              <w:t>.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Анализ контрольной работы. Работа над ошибками.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>Происхождение лексики СРЯ</w:t>
            </w:r>
            <w:r>
              <w:t>.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Исконно-русская лексика, старославянизмы, заимствованная лексика.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Лексика общеупотребительная и лексика, имеющая ограниченную сферу употребления.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Диалектизмы, жаргонизмы, термины, профессионализмы.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Устаревшая лексика: историзмы, архаизмы. Неологизмы. Индивидуально-авторские неологизмы.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Р.Р. Обучение лингвистическому анализу текста.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Фразеология как раздел лингвистики. Основные понятия фразеологии.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Р.Р. Фразеологические единицы и их употребление.</w:t>
            </w: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Фразеологизм, источники появления фразеологизмов.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7E3B7C" w:rsidRDefault="007E3B7C" w:rsidP="007E3B7C">
            <w:pPr>
              <w:pStyle w:val="Default"/>
              <w:rPr>
                <w:sz w:val="23"/>
                <w:szCs w:val="23"/>
              </w:rPr>
            </w:pPr>
            <w:r w:rsidRPr="007E3B7C">
              <w:t>Р.Р. Обучение комплексному анализу текста</w:t>
            </w:r>
            <w:r>
              <w:rPr>
                <w:sz w:val="23"/>
                <w:szCs w:val="23"/>
              </w:rPr>
              <w:t xml:space="preserve">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43" w:rsidTr="00635B43">
        <w:tc>
          <w:tcPr>
            <w:tcW w:w="1101" w:type="dxa"/>
          </w:tcPr>
          <w:p w:rsidR="00635B43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Лексикография. Виды словарей. </w:t>
            </w:r>
          </w:p>
          <w:p w:rsidR="00635B43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«Лексикология».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Энциклопедические и лингвистические словари. Толковые словари и словари аспектные (специальные). </w:t>
            </w:r>
          </w:p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635B43" w:rsidRDefault="00635B43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Основные понятия фонетики, графики, орфоэпии. Звуки и буквы.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Фонетика. Графика. Орфоэпия. Звук. Буква. Звуки гласные и согласные. Согласные звуки: сонорные, звонкие, глухие; твёрдые, мягкие; парные, непарные. Гласные: ударные. Безударные. </w:t>
            </w:r>
          </w:p>
          <w:p w:rsidR="007E3B7C" w:rsidRDefault="007E3B7C" w:rsidP="007E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7C">
              <w:rPr>
                <w:rFonts w:ascii="Times New Roman" w:hAnsi="Times New Roman" w:cs="Times New Roman"/>
                <w:sz w:val="24"/>
                <w:szCs w:val="24"/>
              </w:rPr>
              <w:t>Ударение. Орфоэпические нормы.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Контрольная работа по теме «Лексика. </w:t>
            </w:r>
            <w:r w:rsidRPr="007E3B7C">
              <w:lastRenderedPageBreak/>
              <w:t xml:space="preserve">Фразеология. Лексикография».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3" w:type="dxa"/>
          </w:tcPr>
          <w:p w:rsidR="007E3B7C" w:rsidRPr="007E3B7C" w:rsidRDefault="007E3B7C" w:rsidP="007E3B7C">
            <w:pPr>
              <w:pStyle w:val="Default"/>
            </w:pPr>
            <w:r w:rsidRPr="007E3B7C">
              <w:t xml:space="preserve">Анализ контрольной работы. Работа над ошибками.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:rsidR="007E3B7C" w:rsidRPr="002E78B9" w:rsidRDefault="007E3B7C" w:rsidP="002E78B9">
            <w:pPr>
              <w:pStyle w:val="Default"/>
            </w:pPr>
            <w:r w:rsidRPr="002E78B9">
              <w:t xml:space="preserve">Позиционные (фонетические) и исторические чередования звуков. </w:t>
            </w:r>
          </w:p>
          <w:p w:rsidR="007E3B7C" w:rsidRDefault="007E3B7C" w:rsidP="002E7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B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2E78B9" w:rsidRPr="002E78B9" w:rsidRDefault="002E78B9" w:rsidP="002E78B9">
            <w:pPr>
              <w:pStyle w:val="Default"/>
            </w:pPr>
            <w:r w:rsidRPr="002E78B9">
              <w:t xml:space="preserve">Орфоэпия. Звук. Буква. Звуки гласные и согласные.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3" w:type="dxa"/>
          </w:tcPr>
          <w:p w:rsidR="002E78B9" w:rsidRPr="002E78B9" w:rsidRDefault="002E78B9" w:rsidP="002E78B9">
            <w:pPr>
              <w:pStyle w:val="Default"/>
            </w:pPr>
            <w:r w:rsidRPr="002E78B9">
              <w:t xml:space="preserve">Орфоэпия. Основные правила произношения гласных и согласных звуков. </w:t>
            </w:r>
          </w:p>
          <w:p w:rsidR="007E3B7C" w:rsidRDefault="002E78B9" w:rsidP="002E7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B9">
              <w:rPr>
                <w:rFonts w:ascii="Times New Roman" w:hAnsi="Times New Roman" w:cs="Times New Roman"/>
                <w:sz w:val="24"/>
                <w:szCs w:val="24"/>
              </w:rPr>
              <w:t>Ударение. Особенности русского ударения.</w:t>
            </w:r>
          </w:p>
        </w:tc>
        <w:tc>
          <w:tcPr>
            <w:tcW w:w="4826" w:type="dxa"/>
          </w:tcPr>
          <w:p w:rsidR="002E78B9" w:rsidRPr="002E78B9" w:rsidRDefault="002E78B9" w:rsidP="002E78B9">
            <w:pPr>
              <w:pStyle w:val="Default"/>
            </w:pPr>
            <w:r w:rsidRPr="002E78B9">
              <w:t xml:space="preserve">Орфоэпические нормы. </w:t>
            </w:r>
          </w:p>
          <w:p w:rsidR="002E78B9" w:rsidRPr="002E78B9" w:rsidRDefault="002E78B9" w:rsidP="002E78B9">
            <w:pPr>
              <w:pStyle w:val="Default"/>
            </w:pPr>
            <w:r w:rsidRPr="002E78B9">
              <w:t xml:space="preserve">Гласные: ударные. Безударные. </w:t>
            </w:r>
          </w:p>
          <w:p w:rsidR="007E3B7C" w:rsidRDefault="002E78B9" w:rsidP="002E7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B9">
              <w:rPr>
                <w:rFonts w:ascii="Times New Roman" w:hAnsi="Times New Roman" w:cs="Times New Roman"/>
                <w:sz w:val="24"/>
                <w:szCs w:val="24"/>
              </w:rPr>
              <w:t>Ударение. Орфоэпические нормы.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Орфоэпические нормы.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Основные понятия </w:t>
            </w:r>
            <w:proofErr w:type="spellStart"/>
            <w:r w:rsidRPr="0050253B">
              <w:t>морфемики</w:t>
            </w:r>
            <w:proofErr w:type="spellEnd"/>
            <w:r w:rsidRPr="0050253B">
              <w:t xml:space="preserve"> и словообразования. Состав слова. Морфемы корневые и аффиксальные. Основа слова. Основа производная и непроизводная. Производящая основа. Морфемный разбор слова.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Корневая морфема, аффиксальные морфемы. Основа слова. Производная – непроизводная основа; простые, сложные, производящие основы.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Словообразование. Морфологические способы словообразования. Понятие словообразовательной цепочки. </w:t>
            </w:r>
          </w:p>
          <w:p w:rsidR="0050253B" w:rsidRPr="0050253B" w:rsidRDefault="0050253B" w:rsidP="0050253B">
            <w:pPr>
              <w:pStyle w:val="Default"/>
            </w:pPr>
            <w:r w:rsidRPr="0050253B">
              <w:t xml:space="preserve">Неморфологические способы словообразования. </w:t>
            </w:r>
          </w:p>
          <w:p w:rsidR="007E3B7C" w:rsidRDefault="0050253B" w:rsidP="0050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>Морфемный и словообразовательный разбор. Основные способы формообразования в современном  русском языке.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Формообразующий аффикс. </w:t>
            </w:r>
            <w:proofErr w:type="spellStart"/>
            <w:r w:rsidRPr="0050253B">
              <w:t>Супплетивизм</w:t>
            </w:r>
            <w:proofErr w:type="spellEnd"/>
            <w:r w:rsidRPr="0050253B">
              <w:t xml:space="preserve"> основы</w:t>
            </w:r>
            <w:r>
              <w:t>.</w:t>
            </w:r>
            <w:r w:rsidRPr="0050253B">
              <w:t xml:space="preserve">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Р.Р. Обучение комплексному анализу текста. Повторение </w:t>
            </w:r>
            <w:proofErr w:type="gramStart"/>
            <w:r w:rsidRPr="0050253B">
              <w:t>изученного</w:t>
            </w:r>
            <w:proofErr w:type="gramEnd"/>
            <w:r w:rsidRPr="0050253B">
              <w:t xml:space="preserve"> по теме </w:t>
            </w:r>
            <w:r w:rsidRPr="0050253B">
              <w:lastRenderedPageBreak/>
              <w:t>"</w:t>
            </w:r>
            <w:proofErr w:type="spellStart"/>
            <w:r w:rsidRPr="0050253B">
              <w:t>Морфемика</w:t>
            </w:r>
            <w:proofErr w:type="spellEnd"/>
            <w:r w:rsidRPr="0050253B">
              <w:t xml:space="preserve"> и словообразование".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Pr="0050253B" w:rsidRDefault="0050253B" w:rsidP="0050253B">
            <w:pPr>
              <w:pStyle w:val="Default"/>
            </w:pPr>
            <w:r w:rsidRPr="0050253B">
              <w:lastRenderedPageBreak/>
              <w:t xml:space="preserve">Тема. Главная мысль. Ключевые слова.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Default="0050253B" w:rsidP="0050253B">
            <w:pPr>
              <w:pStyle w:val="Default"/>
              <w:rPr>
                <w:sz w:val="23"/>
                <w:szCs w:val="23"/>
              </w:rPr>
            </w:pPr>
            <w:r w:rsidRPr="0050253B">
              <w:t>Морфология. Орфография. Орфограмма</w:t>
            </w:r>
            <w:r>
              <w:rPr>
                <w:sz w:val="23"/>
                <w:szCs w:val="23"/>
              </w:rPr>
              <w:t xml:space="preserve">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13" w:type="dxa"/>
          </w:tcPr>
          <w:p w:rsidR="0050253B" w:rsidRDefault="0050253B" w:rsidP="0050253B">
            <w:pPr>
              <w:pStyle w:val="Default"/>
              <w:rPr>
                <w:sz w:val="23"/>
                <w:szCs w:val="23"/>
              </w:rPr>
            </w:pPr>
            <w:r w:rsidRPr="0050253B">
              <w:t xml:space="preserve">Проверяемые и непроверяемые безударные гласные в </w:t>
            </w:r>
            <w:proofErr w:type="gramStart"/>
            <w:r w:rsidRPr="0050253B">
              <w:t>корне слова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Безударные гласные, проверяемые и непроверяемые ударением.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Правописание </w:t>
            </w:r>
            <w:proofErr w:type="gramStart"/>
            <w:r w:rsidRPr="0050253B">
              <w:t>чередующихся</w:t>
            </w:r>
            <w:proofErr w:type="gramEnd"/>
            <w:r w:rsidRPr="0050253B">
              <w:t xml:space="preserve"> гласные в корне слова.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Default="0050253B" w:rsidP="0050253B">
            <w:pPr>
              <w:pStyle w:val="Default"/>
              <w:rPr>
                <w:sz w:val="23"/>
                <w:szCs w:val="23"/>
              </w:rPr>
            </w:pPr>
            <w:r w:rsidRPr="0050253B">
              <w:t>Безударные чередующиеся гласные в слове</w:t>
            </w:r>
            <w:r>
              <w:rPr>
                <w:sz w:val="23"/>
                <w:szCs w:val="23"/>
              </w:rPr>
              <w:t xml:space="preserve">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Употребление гласных после шипящих. </w:t>
            </w:r>
          </w:p>
          <w:p w:rsidR="007E3B7C" w:rsidRDefault="0050253B" w:rsidP="0050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Ц.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50253B" w:rsidRDefault="0050253B" w:rsidP="0050253B">
            <w:pPr>
              <w:pStyle w:val="Default"/>
              <w:rPr>
                <w:sz w:val="23"/>
                <w:szCs w:val="23"/>
              </w:rPr>
            </w:pPr>
            <w:r w:rsidRPr="0050253B">
              <w:t>Безударные гласные, ударение</w:t>
            </w:r>
            <w:r>
              <w:rPr>
                <w:sz w:val="23"/>
                <w:szCs w:val="23"/>
              </w:rPr>
              <w:t xml:space="preserve">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>Употребление букв</w:t>
            </w:r>
            <w:proofErr w:type="gramStart"/>
            <w:r w:rsidRPr="0050253B">
              <w:t xml:space="preserve"> Э</w:t>
            </w:r>
            <w:proofErr w:type="gramEnd"/>
            <w:r w:rsidRPr="0050253B">
              <w:t xml:space="preserve">, Е, Ё и сочетаний ЙО в различных морфемах. </w:t>
            </w:r>
          </w:p>
          <w:p w:rsidR="0050253B" w:rsidRPr="0050253B" w:rsidRDefault="0050253B" w:rsidP="0050253B">
            <w:pPr>
              <w:pStyle w:val="Default"/>
            </w:pPr>
            <w:r w:rsidRPr="0050253B">
              <w:t xml:space="preserve">Правописание звонких и глухих согласных. </w:t>
            </w:r>
          </w:p>
          <w:p w:rsidR="0050253B" w:rsidRPr="0050253B" w:rsidRDefault="0050253B" w:rsidP="0050253B">
            <w:pPr>
              <w:pStyle w:val="Default"/>
            </w:pPr>
            <w:r w:rsidRPr="0050253B">
              <w:t xml:space="preserve">Правописание двойных согласных </w:t>
            </w:r>
          </w:p>
          <w:p w:rsidR="007E3B7C" w:rsidRDefault="0050253B" w:rsidP="0050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и сочетаний СЧ, ЗЧ, ШЧ, ЖЧ, СТЧ, ЗДЧ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826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Звук и буква </w:t>
            </w:r>
          </w:p>
          <w:p w:rsidR="007E3B7C" w:rsidRDefault="0050253B" w:rsidP="0050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Орфограмма, звук и буква. Согласные звуки, звонкие и глухие согласные.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13" w:type="dxa"/>
          </w:tcPr>
          <w:p w:rsidR="0050253B" w:rsidRPr="0050253B" w:rsidRDefault="0050253B" w:rsidP="0050253B">
            <w:pPr>
              <w:pStyle w:val="Default"/>
            </w:pPr>
            <w:r w:rsidRPr="0050253B">
              <w:t xml:space="preserve">Правописание гласных и согласных в приставках. </w:t>
            </w:r>
          </w:p>
          <w:p w:rsidR="007E3B7C" w:rsidRDefault="0050253B" w:rsidP="00502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Приставки ПР</w:t>
            </w:r>
            <w:proofErr w:type="gramStart"/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253B">
              <w:rPr>
                <w:rFonts w:ascii="Times New Roman" w:hAnsi="Times New Roman" w:cs="Times New Roman"/>
                <w:sz w:val="24"/>
                <w:szCs w:val="24"/>
              </w:rPr>
              <w:t>, ПРИ-.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Орфограмма, правила правописания, приставка. </w:t>
            </w:r>
          </w:p>
          <w:p w:rsidR="007E3B7C" w:rsidRDefault="003777AC" w:rsidP="003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sz w:val="24"/>
                <w:szCs w:val="24"/>
              </w:rPr>
              <w:t>Принципы орфографии.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Гласные </w:t>
            </w:r>
            <w:proofErr w:type="gramStart"/>
            <w:r w:rsidRPr="003777AC">
              <w:t>Ы</w:t>
            </w:r>
            <w:proofErr w:type="gramEnd"/>
            <w:r w:rsidRPr="003777AC">
              <w:t xml:space="preserve"> – И после приставок. Употребление Ъ и Ь.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Орфограмма, роль букв Ъ и Ь в слове. </w:t>
            </w:r>
          </w:p>
          <w:p w:rsidR="003777AC" w:rsidRPr="003777AC" w:rsidRDefault="003777AC" w:rsidP="003777AC">
            <w:pPr>
              <w:pStyle w:val="Default"/>
            </w:pPr>
            <w:r w:rsidRPr="003777AC">
              <w:t xml:space="preserve">Графика и орфография, строчная и приписная буква. </w:t>
            </w:r>
          </w:p>
          <w:p w:rsidR="007E3B7C" w:rsidRDefault="003777AC" w:rsidP="003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sz w:val="24"/>
                <w:szCs w:val="24"/>
              </w:rPr>
              <w:t>Слог, деление слова на слоги.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>Контрольная работа по теме «Орфография»</w:t>
            </w:r>
            <w:r>
              <w:t>.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Анализ контрольной работы. Работа над ошибками. Употребление прописных букв. Правила переноса слов.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Имя существительное как часть речи. Лексико-грамматические разряды имён существительных.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Морфология: часть речи, имя существительное, лексико-грамматические разряды имён существительных. </w:t>
            </w:r>
          </w:p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7C" w:rsidTr="00635B43">
        <w:tc>
          <w:tcPr>
            <w:tcW w:w="1101" w:type="dxa"/>
          </w:tcPr>
          <w:p w:rsidR="007E3B7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13" w:type="dxa"/>
          </w:tcPr>
          <w:p w:rsidR="007E3B7C" w:rsidRPr="003777AC" w:rsidRDefault="003777AC" w:rsidP="003777AC">
            <w:pPr>
              <w:pStyle w:val="Default"/>
            </w:pPr>
            <w:r w:rsidRPr="003777AC">
              <w:t>Род имен существительных. Распределение существительных по родам. Существительные общего рода.</w:t>
            </w:r>
          </w:p>
        </w:tc>
        <w:tc>
          <w:tcPr>
            <w:tcW w:w="48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3B7C" w:rsidRDefault="007E3B7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Падеж и склонение имен существительных. Правописание падежных окончаний имён существительных. </w:t>
            </w:r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Имя существительное, падеж, число, окончание, склонение. </w:t>
            </w:r>
          </w:p>
          <w:p w:rsidR="0050253B" w:rsidRDefault="003777AC" w:rsidP="003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sz w:val="24"/>
                <w:szCs w:val="24"/>
              </w:rPr>
              <w:t>Падеж, тип склонения.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Морфологический разбор имен существительных. </w:t>
            </w:r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13" w:type="dxa"/>
          </w:tcPr>
          <w:p w:rsidR="003777AC" w:rsidRDefault="003777AC" w:rsidP="003777AC">
            <w:pPr>
              <w:pStyle w:val="Default"/>
              <w:rPr>
                <w:sz w:val="23"/>
                <w:szCs w:val="23"/>
              </w:rPr>
            </w:pPr>
            <w:r w:rsidRPr="003777AC">
              <w:t>Гласные в суффиксах имён существительных</w:t>
            </w:r>
            <w:r>
              <w:rPr>
                <w:sz w:val="23"/>
                <w:szCs w:val="23"/>
              </w:rPr>
              <w:t xml:space="preserve">. </w:t>
            </w:r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>Правописание сложных имён существительных</w:t>
            </w:r>
            <w:proofErr w:type="gramStart"/>
            <w:r w:rsidRPr="003777AC">
              <w:t xml:space="preserve"> </w:t>
            </w:r>
            <w:r>
              <w:t>.</w:t>
            </w:r>
            <w:proofErr w:type="gramEnd"/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Имя существительное. Слитные и дефисные написания. </w:t>
            </w:r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Повторение </w:t>
            </w:r>
            <w:proofErr w:type="gramStart"/>
            <w:r w:rsidRPr="003777AC">
              <w:t>изученного</w:t>
            </w:r>
            <w:proofErr w:type="gramEnd"/>
            <w:r w:rsidRPr="003777AC">
              <w:t xml:space="preserve"> по теме "Имя существительное</w:t>
            </w:r>
            <w:r>
              <w:t>.</w:t>
            </w:r>
            <w:r w:rsidRPr="003777AC">
              <w:t xml:space="preserve">" </w:t>
            </w:r>
          </w:p>
          <w:p w:rsidR="0050253B" w:rsidRPr="003777AC" w:rsidRDefault="0050253B" w:rsidP="003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3B" w:rsidTr="00635B43">
        <w:tc>
          <w:tcPr>
            <w:tcW w:w="1101" w:type="dxa"/>
          </w:tcPr>
          <w:p w:rsidR="0050253B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>Тест по теме «Имя существительное»</w:t>
            </w:r>
            <w:r>
              <w:t>.</w:t>
            </w:r>
            <w:r w:rsidRPr="003777AC">
              <w:t xml:space="preserve"> </w:t>
            </w:r>
          </w:p>
          <w:p w:rsidR="0050253B" w:rsidRPr="003777AC" w:rsidRDefault="0050253B" w:rsidP="003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Проверка знаний, умений и навыков по теме. </w:t>
            </w:r>
          </w:p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53B" w:rsidRDefault="0050253B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Р.Р. Анализ тестовой работы. Работа над ошибками. Обучение комплексному анализу текста. </w:t>
            </w:r>
          </w:p>
          <w:p w:rsidR="003777AC" w:rsidRDefault="003777AC" w:rsidP="003777A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Имя прилагательное как часть речи. Лексико-грамматические разряды имен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Имя прилагательное. Лексико-грамматические разряды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13" w:type="dxa"/>
          </w:tcPr>
          <w:p w:rsidR="003777AC" w:rsidRPr="003777AC" w:rsidRDefault="003777AC" w:rsidP="003777AC">
            <w:pPr>
              <w:pStyle w:val="Default"/>
            </w:pPr>
            <w:r w:rsidRPr="003777AC">
              <w:t xml:space="preserve">Качественные прилагательные. Сравнительная и превосходная степени качественных имен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Прилагательные относительные и притяжательные. Особенности образования и употребления притяжательных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Морфологический разбор имен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>Правописание окончаний и суффиксов имён прилагательных</w:t>
            </w:r>
            <w:proofErr w:type="gramStart"/>
            <w:r w:rsidRPr="00196382">
              <w:t xml:space="preserve"> </w:t>
            </w:r>
            <w:r>
              <w:t>.</w:t>
            </w:r>
            <w:proofErr w:type="gramEnd"/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96382" w:rsidRDefault="00196382" w:rsidP="00196382">
            <w:pPr>
              <w:pStyle w:val="Default"/>
            </w:pPr>
            <w:r>
              <w:t xml:space="preserve">Суффиксы. Окончание.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>Контрольная работа за 1 полугодие.</w:t>
            </w:r>
          </w:p>
          <w:p w:rsidR="003777AC" w:rsidRPr="00196382" w:rsidRDefault="003777AC" w:rsidP="0019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9"/>
              <w:gridCol w:w="2298"/>
            </w:tblGrid>
            <w:tr w:rsidR="00196382" w:rsidRPr="00196382">
              <w:trPr>
                <w:trHeight w:val="800"/>
              </w:trPr>
              <w:tc>
                <w:tcPr>
                  <w:tcW w:w="0" w:type="auto"/>
                  <w:gridSpan w:val="2"/>
                </w:tcPr>
                <w:p w:rsidR="00196382" w:rsidRPr="00196382" w:rsidRDefault="00196382" w:rsidP="00196382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19638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Анализ контрольной работы. Работа над ошибками. Склонение качественных и относительных прилагательных. Особенности склонения притяжательных прилагательных на </w:t>
                  </w:r>
                  <w:proofErr w:type="gramStart"/>
                  <w:r w:rsidRPr="0019638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19638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 w:rsidRPr="0019638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й</w:t>
                  </w:r>
                  <w:proofErr w:type="spellEnd"/>
                  <w:r w:rsidRPr="0019638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196382" w:rsidRPr="00196382">
              <w:trPr>
                <w:trHeight w:val="109"/>
              </w:trPr>
              <w:tc>
                <w:tcPr>
                  <w:tcW w:w="0" w:type="auto"/>
                </w:tcPr>
                <w:p w:rsidR="00196382" w:rsidRPr="00196382" w:rsidRDefault="00196382" w:rsidP="00196382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96382" w:rsidRPr="00196382" w:rsidRDefault="00196382" w:rsidP="00196382">
                  <w:pPr>
                    <w:widowControl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777AC" w:rsidRPr="00196382" w:rsidRDefault="003777AC" w:rsidP="0019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Правописание Н и НН в суффиксах имён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96382" w:rsidRPr="00196382" w:rsidRDefault="00196382" w:rsidP="00196382">
            <w:pPr>
              <w:pStyle w:val="Default"/>
            </w:pPr>
            <w:r w:rsidRPr="00196382">
              <w:t>Орфограмма. Имя прилагательное, суффикс</w:t>
            </w:r>
            <w:r>
              <w:t>.</w:t>
            </w:r>
            <w:r w:rsidRPr="00196382">
              <w:t xml:space="preserve">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Правописание сложных имён прилагательных.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96382" w:rsidRPr="00196382" w:rsidRDefault="00196382" w:rsidP="00196382">
            <w:pPr>
              <w:pStyle w:val="Default"/>
            </w:pPr>
            <w:r w:rsidRPr="00196382">
              <w:lastRenderedPageBreak/>
              <w:t xml:space="preserve">Орфограмма. Сложное прилагательное, слитное и дефисное написание.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Закрепление </w:t>
            </w:r>
            <w:proofErr w:type="gramStart"/>
            <w:r w:rsidRPr="00196382">
              <w:t>изученного</w:t>
            </w:r>
            <w:proofErr w:type="gramEnd"/>
            <w:r w:rsidRPr="00196382">
              <w:t xml:space="preserve"> по теме "Имя прилагательное</w:t>
            </w:r>
            <w:r>
              <w:t>".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13" w:type="dxa"/>
          </w:tcPr>
          <w:p w:rsidR="00196382" w:rsidRPr="00196382" w:rsidRDefault="00196382" w:rsidP="00196382">
            <w:pPr>
              <w:pStyle w:val="Default"/>
            </w:pPr>
            <w:r w:rsidRPr="00196382">
              <w:t xml:space="preserve">Р.Р. Обучение комплексному анализу текста.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13" w:type="dxa"/>
          </w:tcPr>
          <w:p w:rsidR="00196382" w:rsidRDefault="00196382" w:rsidP="00196382">
            <w:pPr>
              <w:pStyle w:val="Default"/>
              <w:rPr>
                <w:sz w:val="23"/>
                <w:szCs w:val="23"/>
              </w:rPr>
            </w:pPr>
            <w:r w:rsidRPr="00196382">
              <w:t>Имя числительное как часть речи. Лексико-грамматические разряды имен числительных</w:t>
            </w:r>
            <w:r>
              <w:rPr>
                <w:sz w:val="23"/>
                <w:szCs w:val="23"/>
              </w:rPr>
              <w:t xml:space="preserve">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96382" w:rsidRPr="00196382" w:rsidRDefault="00196382" w:rsidP="00196382">
            <w:pPr>
              <w:pStyle w:val="Default"/>
            </w:pPr>
            <w:r w:rsidRPr="00196382">
              <w:t>Имя числительное, количественные, порядковые, собирательные числительные; простые, сложные числительные.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196382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13" w:type="dxa"/>
          </w:tcPr>
          <w:p w:rsidR="00053287" w:rsidRDefault="00053287" w:rsidP="00053287">
            <w:pPr>
              <w:pStyle w:val="Default"/>
              <w:rPr>
                <w:sz w:val="23"/>
                <w:szCs w:val="23"/>
              </w:rPr>
            </w:pPr>
            <w:r w:rsidRPr="00053287">
              <w:t>Имя числительное как часть речи. Простые, сложные и составные числительные. Морфологический разбор имен числительных</w:t>
            </w:r>
            <w:r>
              <w:rPr>
                <w:sz w:val="23"/>
                <w:szCs w:val="23"/>
              </w:rPr>
              <w:t xml:space="preserve">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13" w:type="dxa"/>
          </w:tcPr>
          <w:p w:rsidR="00053287" w:rsidRDefault="00053287" w:rsidP="00053287">
            <w:pPr>
              <w:pStyle w:val="Default"/>
              <w:rPr>
                <w:sz w:val="23"/>
                <w:szCs w:val="23"/>
              </w:rPr>
            </w:pPr>
            <w:r w:rsidRPr="00053287">
              <w:t>Особенности склонения имен числительных</w:t>
            </w:r>
            <w:r>
              <w:rPr>
                <w:sz w:val="23"/>
                <w:szCs w:val="23"/>
              </w:rPr>
              <w:t xml:space="preserve">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>Правописание имен числительных</w:t>
            </w:r>
            <w:proofErr w:type="gramStart"/>
            <w:r w:rsidRPr="00053287">
              <w:t xml:space="preserve"> </w:t>
            </w:r>
            <w:r>
              <w:t>.</w:t>
            </w:r>
            <w:proofErr w:type="gramEnd"/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Р.Р. Употребление имен числительных в речи. Особенности употребления собирательных числительных.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>Повторительно-обобщающий урок по теме "Имя числительное</w:t>
            </w:r>
            <w:r>
              <w:t>".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Местоимение как часть речи. Разряды местоимений. Значение, стилистические и грамматические особенности употребления местоимений.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053287">
            <w:pPr>
              <w:pStyle w:val="Default"/>
              <w:rPr>
                <w:sz w:val="23"/>
                <w:szCs w:val="23"/>
              </w:rPr>
            </w:pPr>
            <w:r w:rsidRPr="00053287">
              <w:t>Местоимения. Разряды местоимений</w:t>
            </w:r>
            <w:r>
              <w:rPr>
                <w:sz w:val="23"/>
                <w:szCs w:val="23"/>
              </w:rPr>
              <w:t xml:space="preserve">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813" w:type="dxa"/>
          </w:tcPr>
          <w:p w:rsidR="00053287" w:rsidRDefault="00053287" w:rsidP="00053287">
            <w:pPr>
              <w:pStyle w:val="Default"/>
              <w:rPr>
                <w:sz w:val="23"/>
                <w:szCs w:val="23"/>
              </w:rPr>
            </w:pPr>
            <w:r w:rsidRPr="00053287">
              <w:t>Морфологический разбор местоимения. Правописание местоимений</w:t>
            </w:r>
            <w:r>
              <w:rPr>
                <w:sz w:val="23"/>
                <w:szCs w:val="23"/>
              </w:rPr>
              <w:t xml:space="preserve">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Закрепление изученного по теме «Местоимение».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>Тест по теме «Местоимение»</w:t>
            </w:r>
            <w:r>
              <w:t>.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Проверка знаний, умений и навыков.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>Глагол как часть речи. Основные грамматические категории и формы глагола.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Глагол, морфологические признаки глагола, две основы глаголов.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AC" w:rsidTr="00635B43">
        <w:tc>
          <w:tcPr>
            <w:tcW w:w="1101" w:type="dxa"/>
          </w:tcPr>
          <w:p w:rsidR="003777AC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Инфинитив как начальная форма глагола. Категория вида русского глагола. </w:t>
            </w:r>
          </w:p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777AC" w:rsidRDefault="003777AC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 xml:space="preserve">Переходность-непереходность глагола. Возвратные глаголы.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13" w:type="dxa"/>
          </w:tcPr>
          <w:p w:rsidR="00053287" w:rsidRPr="00053287" w:rsidRDefault="00053287" w:rsidP="00053287">
            <w:pPr>
              <w:pStyle w:val="Default"/>
            </w:pPr>
            <w:r w:rsidRPr="00053287">
              <w:t>Категория наклонения глагола. Наклонение изъявительное, условное и повелительное наклонение.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813" w:type="dxa"/>
          </w:tcPr>
          <w:p w:rsidR="00053287" w:rsidRPr="001D711A" w:rsidRDefault="00053287" w:rsidP="001D711A">
            <w:pPr>
              <w:pStyle w:val="Default"/>
            </w:pPr>
            <w:r w:rsidRPr="001D711A">
              <w:t xml:space="preserve">Категория времени. Спряжение глагола.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Две основы глагола. Формообразование глаголов. Морфологический разбор глагола.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Правописание глаголов.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Закрепление изученного по теме </w:t>
            </w:r>
            <w:r>
              <w:t>«</w:t>
            </w:r>
            <w:r w:rsidRPr="001D711A">
              <w:t>Глагол</w:t>
            </w:r>
            <w:r>
              <w:t>».</w:t>
            </w:r>
            <w:r w:rsidRPr="001D711A">
              <w:t xml:space="preserve">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>Тест по теме «Глагол»</w:t>
            </w:r>
            <w:r>
              <w:t>.</w:t>
            </w:r>
            <w:r w:rsidRPr="001D711A">
              <w:t xml:space="preserve">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Причастие как часть речи. Признаки глагола </w:t>
            </w:r>
            <w:r w:rsidRPr="001D711A">
              <w:lastRenderedPageBreak/>
              <w:t xml:space="preserve">и прилагательного у причастий.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D711A" w:rsidRPr="001D711A" w:rsidRDefault="001D711A" w:rsidP="001D711A">
            <w:pPr>
              <w:pStyle w:val="Default"/>
            </w:pPr>
            <w:r w:rsidRPr="001D711A">
              <w:lastRenderedPageBreak/>
              <w:t xml:space="preserve">Причастие. Морфологические признаки </w:t>
            </w:r>
            <w:r w:rsidRPr="001D711A">
              <w:lastRenderedPageBreak/>
              <w:t xml:space="preserve">причастия, категория времени.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>Морфологический разбор причастий</w:t>
            </w:r>
            <w:proofErr w:type="gramStart"/>
            <w:r w:rsidRPr="001D711A">
              <w:t>.</w:t>
            </w:r>
            <w:proofErr w:type="gramEnd"/>
            <w:r w:rsidRPr="001D711A">
              <w:t xml:space="preserve"> </w:t>
            </w:r>
            <w:proofErr w:type="gramStart"/>
            <w:r w:rsidRPr="001D711A">
              <w:t>п</w:t>
            </w:r>
            <w:proofErr w:type="gramEnd"/>
            <w:r w:rsidRPr="001D711A">
              <w:t xml:space="preserve">ереход причастий в прилагательные и существительные.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>Р.Р. Обучение лингвистическому анализу текста</w:t>
            </w:r>
            <w:proofErr w:type="gramStart"/>
            <w:r w:rsidRPr="001D711A">
              <w:t xml:space="preserve"> .</w:t>
            </w:r>
            <w:proofErr w:type="gramEnd"/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Образование причастий. Правописание суффиксов причастий.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Н и НН в причастиях и отглагольных прилагательных.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813" w:type="dxa"/>
          </w:tcPr>
          <w:p w:rsidR="001D711A" w:rsidRDefault="001D711A" w:rsidP="001D711A">
            <w:pPr>
              <w:pStyle w:val="Default"/>
              <w:rPr>
                <w:sz w:val="23"/>
                <w:szCs w:val="23"/>
              </w:rPr>
            </w:pPr>
            <w:r w:rsidRPr="001D711A">
              <w:t>Закрепление изученного по теме "Причастие</w:t>
            </w:r>
            <w:r>
              <w:rPr>
                <w:sz w:val="23"/>
                <w:szCs w:val="23"/>
              </w:rPr>
              <w:t xml:space="preserve">".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>Контрольная работа по теме "Причастие"</w:t>
            </w:r>
            <w:r>
              <w:t>.</w:t>
            </w:r>
            <w:r w:rsidRPr="001D711A">
              <w:t xml:space="preserve">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Анализ контрольной работы. Работа над ошибками.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Деепричастие как часть речи. Образование деепричастий.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Деепричастие: признаки глагола и наречия. Категория вида.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1D711A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813" w:type="dxa"/>
          </w:tcPr>
          <w:p w:rsidR="001D711A" w:rsidRPr="001D711A" w:rsidRDefault="001D711A" w:rsidP="001D711A">
            <w:pPr>
              <w:pStyle w:val="Default"/>
            </w:pPr>
            <w:r w:rsidRPr="001D711A">
              <w:t xml:space="preserve">Морфологический разбор деепричастия. Переход деепричастий в наречия и предлоги. 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Наречие как часть речи. Разряды наречий. Морфологический разбор наречия.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Наречия, разряды наречий по значению, степени сравнения наречий.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Правописание наречий. Гласные на конце наречий. Наречия на шипящую. Отрицательные наречия.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Слитное, раздельное и дефисное написание наречий. Закрепление </w:t>
            </w:r>
            <w:proofErr w:type="gramStart"/>
            <w:r w:rsidRPr="005F49B4">
              <w:t>изученного</w:t>
            </w:r>
            <w:proofErr w:type="gramEnd"/>
            <w:r w:rsidRPr="005F49B4">
              <w:t xml:space="preserve"> по теме.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>Р.Р. Обучение лингвистическому анализу текста.</w:t>
            </w:r>
          </w:p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Тестовая работа по теме «Наречие».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Слова категории состояния. Грамматические особенности слов категории состояния.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Pr="005F49B4" w:rsidRDefault="005F49B4" w:rsidP="005F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B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Омонимия слов категории состояния, наречий и кратких прилагательных. Морфологический разбор слов категории состояния.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Служебные части речи. Предлог как служебная часть речи.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Служебные части речи. Предлог. Производные и непроизводные предлоги. Простые и сложные.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Особенности употребления предлогов. Морфологический разбор предлога. Правописание предлогов </w:t>
            </w:r>
          </w:p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053287" w:rsidRPr="005F49B4" w:rsidRDefault="00053287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813" w:type="dxa"/>
          </w:tcPr>
          <w:p w:rsidR="005F49B4" w:rsidRPr="005F49B4" w:rsidRDefault="005F49B4" w:rsidP="005F49B4">
            <w:pPr>
              <w:pStyle w:val="Default"/>
            </w:pPr>
            <w:r w:rsidRPr="005F49B4">
              <w:t xml:space="preserve">Союз как служебная часть речи. Союзные слова. Классификация союзов по значению, употреблению, структуре. Морфологический разбор союза. </w:t>
            </w:r>
            <w:r w:rsidRPr="005F49B4">
              <w:lastRenderedPageBreak/>
              <w:t xml:space="preserve">Правописание союзов. </w:t>
            </w:r>
          </w:p>
          <w:p w:rsidR="00053287" w:rsidRPr="005F49B4" w:rsidRDefault="00053287" w:rsidP="005F49B4">
            <w:pPr>
              <w:pStyle w:val="Default"/>
              <w:rPr>
                <w:b/>
              </w:rPr>
            </w:pPr>
          </w:p>
        </w:tc>
        <w:tc>
          <w:tcPr>
            <w:tcW w:w="4826" w:type="dxa"/>
          </w:tcPr>
          <w:p w:rsidR="00053287" w:rsidRPr="005F49B4" w:rsidRDefault="005F49B4" w:rsidP="005F4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как служебная часть речи. Простые и составные, сочинительные и подчинительные союзы. Союзы и союзные слова.</w:t>
            </w: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87" w:rsidTr="00635B43">
        <w:tc>
          <w:tcPr>
            <w:tcW w:w="1101" w:type="dxa"/>
          </w:tcPr>
          <w:p w:rsidR="00053287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4813" w:type="dxa"/>
          </w:tcPr>
          <w:p w:rsidR="005F49B4" w:rsidRDefault="005F49B4" w:rsidP="005F49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по теме "Союз". </w:t>
            </w:r>
          </w:p>
          <w:p w:rsidR="00053287" w:rsidRPr="005F49B4" w:rsidRDefault="00053287" w:rsidP="005F49B4">
            <w:pPr>
              <w:pStyle w:val="Default"/>
              <w:rPr>
                <w:b/>
              </w:rPr>
            </w:pPr>
          </w:p>
        </w:tc>
        <w:tc>
          <w:tcPr>
            <w:tcW w:w="4826" w:type="dxa"/>
          </w:tcPr>
          <w:p w:rsidR="00053287" w:rsidRPr="005F49B4" w:rsidRDefault="00053287" w:rsidP="005F49B4">
            <w:pPr>
              <w:pStyle w:val="Default"/>
              <w:rPr>
                <w:b/>
              </w:rPr>
            </w:pPr>
          </w:p>
        </w:tc>
        <w:tc>
          <w:tcPr>
            <w:tcW w:w="2126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287" w:rsidRDefault="00053287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813" w:type="dxa"/>
          </w:tcPr>
          <w:p w:rsidR="005F49B4" w:rsidRPr="000E2C14" w:rsidRDefault="005F49B4" w:rsidP="000E2C14">
            <w:pPr>
              <w:pStyle w:val="Default"/>
            </w:pPr>
            <w:r w:rsidRPr="000E2C14">
              <w:t xml:space="preserve">Частица как служебная часть речи. Разряды частиц. Морфологический разбор частицы. </w:t>
            </w:r>
          </w:p>
          <w:p w:rsidR="005F49B4" w:rsidRPr="000E2C14" w:rsidRDefault="005F49B4" w:rsidP="000E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813" w:type="dxa"/>
          </w:tcPr>
          <w:p w:rsidR="005F49B4" w:rsidRPr="000E2C14" w:rsidRDefault="005F49B4" w:rsidP="000E2C14">
            <w:pPr>
              <w:pStyle w:val="Default"/>
            </w:pPr>
            <w:r w:rsidRPr="000E2C14">
              <w:t xml:space="preserve">Правописание частиц. Раздельное и дефисное написание частицы. </w:t>
            </w:r>
          </w:p>
          <w:p w:rsidR="005F49B4" w:rsidRPr="000E2C14" w:rsidRDefault="005F49B4" w:rsidP="000E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813" w:type="dxa"/>
          </w:tcPr>
          <w:p w:rsidR="000E2C14" w:rsidRPr="000E2C14" w:rsidRDefault="005F49B4" w:rsidP="000E2C14">
            <w:pPr>
              <w:pStyle w:val="Default"/>
            </w:pPr>
            <w:r w:rsidRPr="000E2C14">
              <w:t xml:space="preserve">Частицы НЕ и НИ. Их значение и употребление. </w:t>
            </w:r>
            <w:r w:rsidR="000E2C14" w:rsidRPr="000E2C14">
              <w:t xml:space="preserve">Слитное и раздельное написание НЕ и НИ с разными частями речи. </w:t>
            </w:r>
          </w:p>
          <w:p w:rsidR="005F49B4" w:rsidRPr="000E2C14" w:rsidRDefault="005F49B4" w:rsidP="000E2C14">
            <w:pPr>
              <w:pStyle w:val="Default"/>
            </w:pPr>
          </w:p>
          <w:p w:rsidR="005F49B4" w:rsidRPr="000E2C14" w:rsidRDefault="005F49B4" w:rsidP="000E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813" w:type="dxa"/>
          </w:tcPr>
          <w:p w:rsidR="005F49B4" w:rsidRPr="000E2C14" w:rsidRDefault="000E2C14" w:rsidP="000E2C14">
            <w:pPr>
              <w:pStyle w:val="Default"/>
              <w:rPr>
                <w:b/>
              </w:rPr>
            </w:pPr>
            <w:r>
              <w:t>Междометия и звукоподражательные слова.</w:t>
            </w: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813" w:type="dxa"/>
          </w:tcPr>
          <w:p w:rsidR="000E2C14" w:rsidRPr="000E2C14" w:rsidRDefault="000E2C14" w:rsidP="000E2C14">
            <w:pPr>
              <w:pStyle w:val="Default"/>
            </w:pPr>
            <w:r w:rsidRPr="000E2C14">
              <w:t xml:space="preserve">Контрольная работа </w:t>
            </w:r>
            <w:r>
              <w:t xml:space="preserve">за </w:t>
            </w:r>
            <w:r w:rsidRPr="000E2C14">
              <w:t xml:space="preserve">курс русского языка 10 класса. </w:t>
            </w:r>
          </w:p>
          <w:p w:rsidR="005F49B4" w:rsidRPr="000E2C14" w:rsidRDefault="005F49B4" w:rsidP="000E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13" w:type="dxa"/>
          </w:tcPr>
          <w:p w:rsidR="005F49B4" w:rsidRPr="000E2C14" w:rsidRDefault="000E2C14" w:rsidP="000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14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813" w:type="dxa"/>
          </w:tcPr>
          <w:p w:rsidR="000E2C14" w:rsidRPr="000E2C14" w:rsidRDefault="000E2C14" w:rsidP="000E2C14">
            <w:pPr>
              <w:pStyle w:val="Default"/>
            </w:pPr>
            <w:r w:rsidRPr="000E2C14">
              <w:t xml:space="preserve">Р.Р. Обучение лингвистическому анализу художественного текста.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</w:p>
          <w:p w:rsidR="005F49B4" w:rsidRPr="000E2C14" w:rsidRDefault="005F49B4" w:rsidP="000E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9B4" w:rsidTr="00635B43">
        <w:tc>
          <w:tcPr>
            <w:tcW w:w="1101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813" w:type="dxa"/>
          </w:tcPr>
          <w:p w:rsidR="005F49B4" w:rsidRPr="000E2C14" w:rsidRDefault="000E2C14" w:rsidP="000E2C14">
            <w:pPr>
              <w:pStyle w:val="Default"/>
              <w:rPr>
                <w:b/>
              </w:rPr>
            </w:pPr>
            <w:r w:rsidRPr="000E2C14">
              <w:t>Итоговый урок.</w:t>
            </w:r>
          </w:p>
        </w:tc>
        <w:tc>
          <w:tcPr>
            <w:tcW w:w="48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F49B4" w:rsidRDefault="005F49B4" w:rsidP="006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B43" w:rsidRPr="00635B43" w:rsidRDefault="00635B43" w:rsidP="006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5B43" w:rsidRPr="00635B43" w:rsidSect="001E6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4EF3"/>
    <w:multiLevelType w:val="hybridMultilevel"/>
    <w:tmpl w:val="2E14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D3281"/>
    <w:multiLevelType w:val="hybridMultilevel"/>
    <w:tmpl w:val="9D58E706"/>
    <w:lvl w:ilvl="0" w:tplc="2604C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6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2DA3"/>
    <w:multiLevelType w:val="hybridMultilevel"/>
    <w:tmpl w:val="220C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C6478"/>
    <w:multiLevelType w:val="hybridMultilevel"/>
    <w:tmpl w:val="373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E545A"/>
    <w:multiLevelType w:val="hybridMultilevel"/>
    <w:tmpl w:val="892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C8E"/>
    <w:multiLevelType w:val="hybridMultilevel"/>
    <w:tmpl w:val="44362390"/>
    <w:lvl w:ilvl="0" w:tplc="F21A6B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2CB0185A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2DB8311B"/>
    <w:multiLevelType w:val="hybridMultilevel"/>
    <w:tmpl w:val="DB166370"/>
    <w:lvl w:ilvl="0" w:tplc="8D48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50333"/>
    <w:multiLevelType w:val="hybridMultilevel"/>
    <w:tmpl w:val="E01AD4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0D91F05"/>
    <w:multiLevelType w:val="hybridMultilevel"/>
    <w:tmpl w:val="338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22AEB"/>
    <w:multiLevelType w:val="hybridMultilevel"/>
    <w:tmpl w:val="23C6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D6A49"/>
    <w:multiLevelType w:val="hybridMultilevel"/>
    <w:tmpl w:val="554E049A"/>
    <w:lvl w:ilvl="0" w:tplc="C01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30307D"/>
    <w:multiLevelType w:val="hybridMultilevel"/>
    <w:tmpl w:val="CE8E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2202"/>
    <w:multiLevelType w:val="hybridMultilevel"/>
    <w:tmpl w:val="7A8608B2"/>
    <w:lvl w:ilvl="0" w:tplc="4152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E70E9"/>
    <w:multiLevelType w:val="hybridMultilevel"/>
    <w:tmpl w:val="34DC27C4"/>
    <w:lvl w:ilvl="0" w:tplc="59C697C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4">
    <w:nsid w:val="68C4072E"/>
    <w:multiLevelType w:val="hybridMultilevel"/>
    <w:tmpl w:val="9118C158"/>
    <w:lvl w:ilvl="0" w:tplc="846E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0A54DB"/>
    <w:multiLevelType w:val="hybridMultilevel"/>
    <w:tmpl w:val="C85C118C"/>
    <w:lvl w:ilvl="0" w:tplc="DC3438C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17D2B"/>
    <w:multiLevelType w:val="hybridMultilevel"/>
    <w:tmpl w:val="7B40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662D6D"/>
    <w:multiLevelType w:val="hybridMultilevel"/>
    <w:tmpl w:val="BAA8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24"/>
  </w:num>
  <w:num w:numId="7">
    <w:abstractNumId w:val="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  <w:num w:numId="16">
    <w:abstractNumId w:val="21"/>
  </w:num>
  <w:num w:numId="17">
    <w:abstractNumId w:val="16"/>
  </w:num>
  <w:num w:numId="18">
    <w:abstractNumId w:val="22"/>
  </w:num>
  <w:num w:numId="19">
    <w:abstractNumId w:val="1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6"/>
  </w:num>
  <w:num w:numId="25">
    <w:abstractNumId w:val="17"/>
  </w:num>
  <w:num w:numId="26">
    <w:abstractNumId w:val="27"/>
  </w:num>
  <w:num w:numId="27">
    <w:abstractNumId w:val="19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F"/>
    <w:rsid w:val="00053287"/>
    <w:rsid w:val="000864A0"/>
    <w:rsid w:val="000921A0"/>
    <w:rsid w:val="000E2C14"/>
    <w:rsid w:val="00196382"/>
    <w:rsid w:val="001D711A"/>
    <w:rsid w:val="001E6484"/>
    <w:rsid w:val="002A524F"/>
    <w:rsid w:val="002B5CE3"/>
    <w:rsid w:val="002E1BE0"/>
    <w:rsid w:val="002E78B9"/>
    <w:rsid w:val="003777AC"/>
    <w:rsid w:val="0050253B"/>
    <w:rsid w:val="005F49B4"/>
    <w:rsid w:val="00635B43"/>
    <w:rsid w:val="0065478D"/>
    <w:rsid w:val="007035FA"/>
    <w:rsid w:val="007545F3"/>
    <w:rsid w:val="007E3B7C"/>
    <w:rsid w:val="008B1802"/>
    <w:rsid w:val="009E345D"/>
    <w:rsid w:val="00A62C0B"/>
    <w:rsid w:val="00A81C13"/>
    <w:rsid w:val="00D3198C"/>
    <w:rsid w:val="00D43011"/>
    <w:rsid w:val="00E972B7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A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921A0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092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921A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2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21A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FR2">
    <w:name w:val="FR2"/>
    <w:rsid w:val="000921A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basedOn w:val="a"/>
    <w:rsid w:val="000921A0"/>
    <w:pPr>
      <w:spacing w:line="29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921A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0921A0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21A0"/>
    <w:rPr>
      <w:rFonts w:ascii="Tahoma" w:hAnsi="Tahoma" w:cs="Tahoma" w:hint="default"/>
      <w:b/>
      <w:bCs/>
      <w:sz w:val="24"/>
      <w:szCs w:val="24"/>
    </w:rPr>
  </w:style>
  <w:style w:type="character" w:customStyle="1" w:styleId="FontStyle38">
    <w:name w:val="Font Style38"/>
    <w:rsid w:val="000921A0"/>
    <w:rPr>
      <w:rFonts w:ascii="Times New Roman" w:hAnsi="Times New Roman" w:cs="Times New Roman" w:hint="default"/>
      <w:i/>
      <w:iCs/>
      <w:sz w:val="22"/>
      <w:szCs w:val="22"/>
    </w:rPr>
  </w:style>
  <w:style w:type="character" w:styleId="a6">
    <w:name w:val="Hyperlink"/>
    <w:unhideWhenUsed/>
    <w:rsid w:val="000921A0"/>
    <w:rPr>
      <w:color w:val="0000FF"/>
      <w:u w:val="single"/>
    </w:rPr>
  </w:style>
  <w:style w:type="paragraph" w:customStyle="1" w:styleId="a7">
    <w:name w:val="Содержимое таблицы"/>
    <w:basedOn w:val="a"/>
    <w:rsid w:val="000921A0"/>
    <w:pPr>
      <w:widowControl/>
      <w:suppressLineNumbers/>
      <w:suppressAutoHyphens/>
      <w:autoSpaceDE/>
      <w:autoSpaceDN/>
      <w:adjustRightInd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1A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92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921A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092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21A0"/>
    <w:pPr>
      <w:widowControl/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20">
    <w:name w:val="Основной текст 2 Знак"/>
    <w:basedOn w:val="a0"/>
    <w:link w:val="2"/>
    <w:rsid w:val="000921A0"/>
    <w:rPr>
      <w:rFonts w:ascii="Times New Roman" w:eastAsia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rsid w:val="000921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2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921A0"/>
  </w:style>
  <w:style w:type="paragraph" w:styleId="af0">
    <w:name w:val="header"/>
    <w:basedOn w:val="a"/>
    <w:link w:val="af1"/>
    <w:rsid w:val="000921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92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921A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0921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092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A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921A0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092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921A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2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21A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FR2">
    <w:name w:val="FR2"/>
    <w:rsid w:val="000921A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basedOn w:val="a"/>
    <w:rsid w:val="000921A0"/>
    <w:pPr>
      <w:spacing w:line="29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921A0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921A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0921A0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21A0"/>
    <w:rPr>
      <w:rFonts w:ascii="Tahoma" w:hAnsi="Tahoma" w:cs="Tahoma" w:hint="default"/>
      <w:b/>
      <w:bCs/>
      <w:sz w:val="24"/>
      <w:szCs w:val="24"/>
    </w:rPr>
  </w:style>
  <w:style w:type="character" w:customStyle="1" w:styleId="FontStyle38">
    <w:name w:val="Font Style38"/>
    <w:rsid w:val="000921A0"/>
    <w:rPr>
      <w:rFonts w:ascii="Times New Roman" w:hAnsi="Times New Roman" w:cs="Times New Roman" w:hint="default"/>
      <w:i/>
      <w:iCs/>
      <w:sz w:val="22"/>
      <w:szCs w:val="22"/>
    </w:rPr>
  </w:style>
  <w:style w:type="character" w:styleId="a6">
    <w:name w:val="Hyperlink"/>
    <w:unhideWhenUsed/>
    <w:rsid w:val="000921A0"/>
    <w:rPr>
      <w:color w:val="0000FF"/>
      <w:u w:val="single"/>
    </w:rPr>
  </w:style>
  <w:style w:type="paragraph" w:customStyle="1" w:styleId="a7">
    <w:name w:val="Содержимое таблицы"/>
    <w:basedOn w:val="a"/>
    <w:rsid w:val="000921A0"/>
    <w:pPr>
      <w:widowControl/>
      <w:suppressLineNumbers/>
      <w:suppressAutoHyphens/>
      <w:autoSpaceDE/>
      <w:autoSpaceDN/>
      <w:adjustRightInd/>
      <w:jc w:val="center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1A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92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0921A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092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21A0"/>
    <w:pPr>
      <w:widowControl/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20">
    <w:name w:val="Основной текст 2 Знак"/>
    <w:basedOn w:val="a0"/>
    <w:link w:val="2"/>
    <w:rsid w:val="000921A0"/>
    <w:rPr>
      <w:rFonts w:ascii="Times New Roman" w:eastAsia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rsid w:val="000921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2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921A0"/>
  </w:style>
  <w:style w:type="paragraph" w:styleId="af0">
    <w:name w:val="header"/>
    <w:basedOn w:val="a"/>
    <w:link w:val="af1"/>
    <w:rsid w:val="000921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92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921A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0921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092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18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Ivan</cp:lastModifiedBy>
  <cp:revision>17</cp:revision>
  <cp:lastPrinted>2020-09-21T13:17:00Z</cp:lastPrinted>
  <dcterms:created xsi:type="dcterms:W3CDTF">2020-08-18T12:54:00Z</dcterms:created>
  <dcterms:modified xsi:type="dcterms:W3CDTF">2020-10-05T05:54:00Z</dcterms:modified>
</cp:coreProperties>
</file>