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6F3129" w:rsidRPr="006F3129" w:rsidTr="00667B64">
        <w:trPr>
          <w:trHeight w:val="2722"/>
        </w:trPr>
        <w:tc>
          <w:tcPr>
            <w:tcW w:w="9746" w:type="dxa"/>
          </w:tcPr>
          <w:p w:rsidR="006F3129" w:rsidRPr="006F3129" w:rsidRDefault="006F3129" w:rsidP="006F3129">
            <w:pPr>
              <w:spacing w:after="0" w:line="360" w:lineRule="auto"/>
              <w:jc w:val="center"/>
              <w:rPr>
                <w:rFonts w:ascii="Times New Roman" w:eastAsiaTheme="minorHAnsi" w:hAnsi="Times New Roman"/>
                <w:b/>
                <w:sz w:val="28"/>
                <w:szCs w:val="28"/>
              </w:rPr>
            </w:pPr>
            <w:r w:rsidRPr="006F3129">
              <w:rPr>
                <w:rFonts w:ascii="Times New Roman" w:eastAsiaTheme="minorHAnsi" w:hAnsi="Times New Roman"/>
                <w:b/>
                <w:noProof/>
                <w:sz w:val="28"/>
                <w:szCs w:val="28"/>
                <w:lang w:eastAsia="ru-RU"/>
              </w:rPr>
              <w:drawing>
                <wp:inline distT="0" distB="0" distL="0" distR="0" wp14:anchorId="177F82A2" wp14:editId="11C34C3C">
                  <wp:extent cx="3057525" cy="1628775"/>
                  <wp:effectExtent l="0" t="0" r="0" b="0"/>
                  <wp:docPr id="1" name="Рисунок 1" descr="C:\Users\sterkhov\Downloads\Без-срока-давности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rkhov\Downloads\Без-срока-давности (1).png"/>
                          <pic:cNvPicPr>
                            <a:picLocks noChangeAspect="1" noChangeArrowheads="1"/>
                          </pic:cNvPicPr>
                        </pic:nvPicPr>
                        <pic:blipFill>
                          <a:blip r:embed="rId5" cstate="print"/>
                          <a:srcRect/>
                          <a:stretch>
                            <a:fillRect/>
                          </a:stretch>
                        </pic:blipFill>
                        <pic:spPr bwMode="auto">
                          <a:xfrm>
                            <a:off x="0" y="0"/>
                            <a:ext cx="3057525" cy="1628775"/>
                          </a:xfrm>
                          <a:prstGeom prst="rect">
                            <a:avLst/>
                          </a:prstGeom>
                          <a:noFill/>
                          <a:ln w="9525">
                            <a:noFill/>
                            <a:miter lim="800000"/>
                            <a:headEnd/>
                            <a:tailEnd/>
                          </a:ln>
                        </pic:spPr>
                      </pic:pic>
                    </a:graphicData>
                  </a:graphic>
                </wp:inline>
              </w:drawing>
            </w:r>
          </w:p>
        </w:tc>
      </w:tr>
      <w:tr w:rsidR="006F3129" w:rsidRPr="006F3129" w:rsidTr="00667B64">
        <w:tc>
          <w:tcPr>
            <w:tcW w:w="9746" w:type="dxa"/>
          </w:tcPr>
          <w:p w:rsidR="006F3129" w:rsidRPr="006F3129" w:rsidRDefault="006F3129" w:rsidP="006F3129">
            <w:pPr>
              <w:spacing w:after="0" w:line="360" w:lineRule="auto"/>
              <w:jc w:val="center"/>
              <w:rPr>
                <w:rFonts w:ascii="Verdana" w:eastAsiaTheme="minorHAnsi" w:hAnsi="Verdana"/>
                <w:b/>
                <w:sz w:val="40"/>
                <w:szCs w:val="40"/>
              </w:rPr>
            </w:pPr>
            <w:r w:rsidRPr="006F3129">
              <w:rPr>
                <w:rFonts w:ascii="Verdana" w:eastAsiaTheme="minorHAnsi" w:hAnsi="Verdana"/>
                <w:b/>
                <w:sz w:val="40"/>
                <w:szCs w:val="40"/>
              </w:rPr>
              <w:t>КОНКУРСНАЯ РАБОТА</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nil"/>
              <w:right w:val="nil"/>
            </w:tcBorders>
          </w:tcPr>
          <w:p w:rsidR="006F3129" w:rsidRPr="006F3129" w:rsidRDefault="006F3129" w:rsidP="006F3129">
            <w:pPr>
              <w:spacing w:after="0" w:line="360" w:lineRule="auto"/>
              <w:rPr>
                <w:rFonts w:ascii="Verdana" w:eastAsiaTheme="minorHAnsi" w:hAnsi="Verdana"/>
                <w:b/>
                <w:sz w:val="24"/>
                <w:szCs w:val="24"/>
              </w:rPr>
            </w:pPr>
            <w:r w:rsidRPr="006F3129">
              <w:rPr>
                <w:rFonts w:ascii="Verdana" w:eastAsiaTheme="minorHAnsi" w:hAnsi="Verdana"/>
                <w:b/>
                <w:sz w:val="24"/>
                <w:szCs w:val="24"/>
              </w:rPr>
              <w:t xml:space="preserve">Субъект Российской Федерации:  </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dotted" w:sz="4" w:space="0" w:color="auto"/>
              <w:right w:val="nil"/>
            </w:tcBorders>
          </w:tcPr>
          <w:p w:rsidR="006F3129" w:rsidRPr="006F3129" w:rsidRDefault="006F3129" w:rsidP="006F3129">
            <w:pPr>
              <w:spacing w:after="0" w:line="360" w:lineRule="auto"/>
              <w:jc w:val="center"/>
              <w:rPr>
                <w:rFonts w:ascii="Verdana" w:eastAsiaTheme="minorHAnsi" w:hAnsi="Verdana"/>
                <w:b/>
                <w:sz w:val="24"/>
                <w:szCs w:val="24"/>
              </w:rPr>
            </w:pPr>
            <w:r w:rsidRPr="006F3129">
              <w:rPr>
                <w:rFonts w:ascii="Verdana" w:eastAsiaTheme="minorHAnsi" w:hAnsi="Verdana"/>
                <w:b/>
                <w:sz w:val="24"/>
                <w:szCs w:val="24"/>
              </w:rPr>
              <w:t>Тверская область</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9746" w:type="dxa"/>
            <w:tcBorders>
              <w:top w:val="dotted" w:sz="4" w:space="0" w:color="auto"/>
              <w:left w:val="nil"/>
              <w:bottom w:val="nil"/>
              <w:right w:val="nil"/>
            </w:tcBorders>
          </w:tcPr>
          <w:p w:rsidR="006F3129" w:rsidRPr="006F3129" w:rsidRDefault="006F3129" w:rsidP="006F3129">
            <w:pPr>
              <w:spacing w:after="0" w:line="360" w:lineRule="auto"/>
              <w:rPr>
                <w:rFonts w:ascii="Verdana" w:eastAsiaTheme="minorHAnsi" w:hAnsi="Verdana"/>
                <w:b/>
                <w:sz w:val="24"/>
                <w:szCs w:val="24"/>
              </w:rPr>
            </w:pP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nil"/>
              <w:right w:val="nil"/>
            </w:tcBorders>
          </w:tcPr>
          <w:p w:rsidR="006F3129" w:rsidRPr="006F3129" w:rsidRDefault="006F3129" w:rsidP="006F3129">
            <w:pPr>
              <w:spacing w:after="0" w:line="360" w:lineRule="auto"/>
              <w:rPr>
                <w:rFonts w:ascii="Verdana" w:eastAsiaTheme="minorHAnsi" w:hAnsi="Verdana"/>
                <w:b/>
                <w:i/>
                <w:sz w:val="24"/>
                <w:szCs w:val="24"/>
              </w:rPr>
            </w:pPr>
            <w:r w:rsidRPr="006F3129">
              <w:rPr>
                <w:rFonts w:ascii="Verdana" w:eastAsiaTheme="minorHAnsi" w:hAnsi="Verdana"/>
                <w:b/>
                <w:i/>
                <w:sz w:val="24"/>
                <w:szCs w:val="24"/>
              </w:rPr>
              <w:t>Город (населенный пункт):</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9746" w:type="dxa"/>
            <w:tcBorders>
              <w:top w:val="nil"/>
              <w:left w:val="nil"/>
              <w:bottom w:val="dotted" w:sz="4" w:space="0" w:color="auto"/>
              <w:right w:val="nil"/>
            </w:tcBorders>
          </w:tcPr>
          <w:p w:rsidR="006F3129" w:rsidRPr="006F3129" w:rsidRDefault="006F3129" w:rsidP="006F3129">
            <w:pPr>
              <w:spacing w:after="0" w:line="360" w:lineRule="auto"/>
              <w:jc w:val="center"/>
              <w:rPr>
                <w:rFonts w:ascii="Verdana" w:eastAsiaTheme="minorHAnsi" w:hAnsi="Verdana"/>
                <w:b/>
                <w:sz w:val="24"/>
                <w:szCs w:val="24"/>
              </w:rPr>
            </w:pPr>
            <w:r w:rsidRPr="006F3129">
              <w:rPr>
                <w:rFonts w:ascii="Verdana" w:eastAsiaTheme="minorHAnsi" w:hAnsi="Verdana"/>
                <w:b/>
                <w:sz w:val="24"/>
                <w:szCs w:val="24"/>
              </w:rPr>
              <w:t>Красный Холм</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9746" w:type="dxa"/>
            <w:tcBorders>
              <w:top w:val="dotted" w:sz="4" w:space="0" w:color="auto"/>
              <w:left w:val="nil"/>
              <w:bottom w:val="nil"/>
              <w:right w:val="nil"/>
            </w:tcBorders>
          </w:tcPr>
          <w:p w:rsidR="006F3129" w:rsidRPr="006F3129" w:rsidRDefault="006F3129" w:rsidP="006F3129">
            <w:pPr>
              <w:spacing w:after="0" w:line="360" w:lineRule="auto"/>
              <w:rPr>
                <w:rFonts w:ascii="Verdana" w:eastAsiaTheme="minorHAnsi" w:hAnsi="Verdana"/>
                <w:b/>
                <w:sz w:val="24"/>
                <w:szCs w:val="24"/>
              </w:rPr>
            </w:pP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nil"/>
              <w:right w:val="nil"/>
            </w:tcBorders>
          </w:tcPr>
          <w:p w:rsidR="006F3129" w:rsidRPr="006F3129" w:rsidRDefault="006F3129" w:rsidP="006F3129">
            <w:pPr>
              <w:spacing w:after="0" w:line="360" w:lineRule="auto"/>
              <w:rPr>
                <w:rFonts w:ascii="Verdana" w:eastAsiaTheme="minorHAnsi" w:hAnsi="Verdana"/>
                <w:b/>
                <w:sz w:val="24"/>
                <w:szCs w:val="24"/>
              </w:rPr>
            </w:pPr>
            <w:r w:rsidRPr="006F3129">
              <w:rPr>
                <w:rFonts w:ascii="Verdana" w:eastAsiaTheme="minorHAnsi" w:hAnsi="Verdana"/>
                <w:b/>
                <w:sz w:val="24"/>
                <w:szCs w:val="24"/>
              </w:rPr>
              <w:t>Полное название образовательной организации:</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dotted" w:sz="4" w:space="0" w:color="auto"/>
              <w:right w:val="nil"/>
            </w:tcBorders>
          </w:tcPr>
          <w:p w:rsidR="006F3129" w:rsidRPr="006F3129" w:rsidRDefault="006F3129" w:rsidP="006F3129">
            <w:pPr>
              <w:spacing w:after="0" w:line="360" w:lineRule="auto"/>
              <w:jc w:val="center"/>
              <w:rPr>
                <w:rFonts w:ascii="Verdana" w:eastAsiaTheme="minorHAnsi" w:hAnsi="Verdana"/>
                <w:b/>
                <w:sz w:val="24"/>
                <w:szCs w:val="24"/>
              </w:rPr>
            </w:pPr>
            <w:r w:rsidRPr="006F3129">
              <w:rPr>
                <w:rFonts w:ascii="Verdana" w:eastAsiaTheme="minorHAnsi" w:hAnsi="Verdana"/>
                <w:b/>
                <w:sz w:val="24"/>
                <w:szCs w:val="24"/>
              </w:rPr>
              <w:t xml:space="preserve">МБОУ «Краснохолмская </w:t>
            </w:r>
            <w:proofErr w:type="spellStart"/>
            <w:r w:rsidRPr="006F3129">
              <w:rPr>
                <w:rFonts w:ascii="Verdana" w:eastAsiaTheme="minorHAnsi" w:hAnsi="Verdana"/>
                <w:b/>
                <w:sz w:val="24"/>
                <w:szCs w:val="24"/>
              </w:rPr>
              <w:t>сош</w:t>
            </w:r>
            <w:proofErr w:type="spellEnd"/>
            <w:r w:rsidRPr="006F3129">
              <w:rPr>
                <w:rFonts w:ascii="Verdana" w:eastAsiaTheme="minorHAnsi" w:hAnsi="Verdana"/>
                <w:b/>
                <w:sz w:val="24"/>
                <w:szCs w:val="24"/>
              </w:rPr>
              <w:t xml:space="preserve"> № 1»</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dotted" w:sz="4" w:space="0" w:color="auto"/>
              <w:left w:val="nil"/>
              <w:bottom w:val="dotted" w:sz="4" w:space="0" w:color="auto"/>
              <w:right w:val="nil"/>
            </w:tcBorders>
          </w:tcPr>
          <w:p w:rsidR="006F3129" w:rsidRPr="006F3129" w:rsidRDefault="006F3129" w:rsidP="006F3129">
            <w:pPr>
              <w:spacing w:after="0" w:line="360" w:lineRule="auto"/>
              <w:jc w:val="center"/>
              <w:rPr>
                <w:rFonts w:ascii="Verdana" w:eastAsiaTheme="minorHAnsi" w:hAnsi="Verdana"/>
                <w:b/>
                <w:sz w:val="24"/>
                <w:szCs w:val="24"/>
              </w:rPr>
            </w:pP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dotted" w:sz="4" w:space="0" w:color="auto"/>
              <w:left w:val="nil"/>
              <w:bottom w:val="nil"/>
              <w:right w:val="nil"/>
            </w:tcBorders>
          </w:tcPr>
          <w:p w:rsidR="006F3129" w:rsidRPr="006F3129" w:rsidRDefault="006F3129" w:rsidP="006F3129">
            <w:pPr>
              <w:spacing w:after="0" w:line="360" w:lineRule="auto"/>
              <w:rPr>
                <w:rFonts w:ascii="Verdana" w:eastAsiaTheme="minorHAnsi" w:hAnsi="Verdana"/>
                <w:b/>
                <w:sz w:val="24"/>
                <w:szCs w:val="24"/>
              </w:rPr>
            </w:pPr>
            <w:r w:rsidRPr="006F3129">
              <w:rPr>
                <w:rFonts w:ascii="Verdana" w:eastAsiaTheme="minorHAnsi" w:hAnsi="Verdana"/>
                <w:b/>
                <w:sz w:val="24"/>
                <w:szCs w:val="24"/>
              </w:rPr>
              <w:t>Участник конкурса:</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9746" w:type="dxa"/>
            <w:tcBorders>
              <w:top w:val="nil"/>
              <w:left w:val="nil"/>
              <w:bottom w:val="dotted" w:sz="4" w:space="0" w:color="auto"/>
              <w:right w:val="nil"/>
            </w:tcBorders>
            <w:vAlign w:val="bottom"/>
          </w:tcPr>
          <w:p w:rsidR="006F3129" w:rsidRPr="006F3129" w:rsidRDefault="006F3129" w:rsidP="006F3129">
            <w:pPr>
              <w:spacing w:after="0" w:line="360" w:lineRule="auto"/>
              <w:rPr>
                <w:rFonts w:ascii="Verdana" w:eastAsiaTheme="minorHAnsi" w:hAnsi="Verdana"/>
                <w:b/>
                <w:i/>
                <w:sz w:val="24"/>
                <w:szCs w:val="24"/>
              </w:rPr>
            </w:pPr>
            <w:r w:rsidRPr="006F3129">
              <w:rPr>
                <w:rFonts w:ascii="Verdana" w:eastAsiaTheme="minorHAnsi" w:hAnsi="Verdana"/>
                <w:i/>
                <w:sz w:val="24"/>
                <w:szCs w:val="24"/>
              </w:rPr>
              <w:t>Кожевникова</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9746" w:type="dxa"/>
            <w:tcBorders>
              <w:top w:val="dotted" w:sz="4" w:space="0" w:color="auto"/>
              <w:left w:val="nil"/>
              <w:bottom w:val="dotted" w:sz="4" w:space="0" w:color="auto"/>
              <w:right w:val="nil"/>
            </w:tcBorders>
            <w:vAlign w:val="bottom"/>
          </w:tcPr>
          <w:p w:rsidR="006F3129" w:rsidRPr="006F3129" w:rsidRDefault="006F3129" w:rsidP="006F3129">
            <w:pPr>
              <w:spacing w:after="0" w:line="360" w:lineRule="auto"/>
              <w:rPr>
                <w:rFonts w:ascii="Verdana" w:eastAsiaTheme="minorHAnsi" w:hAnsi="Verdana"/>
                <w:b/>
                <w:i/>
                <w:sz w:val="24"/>
                <w:szCs w:val="24"/>
              </w:rPr>
            </w:pPr>
            <w:r w:rsidRPr="006F3129">
              <w:rPr>
                <w:rFonts w:ascii="Verdana" w:eastAsiaTheme="minorHAnsi" w:hAnsi="Verdana"/>
                <w:i/>
                <w:sz w:val="24"/>
                <w:szCs w:val="24"/>
              </w:rPr>
              <w:t>Екатерина</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9746" w:type="dxa"/>
            <w:tcBorders>
              <w:top w:val="dotted" w:sz="4" w:space="0" w:color="auto"/>
              <w:left w:val="nil"/>
              <w:bottom w:val="dotted" w:sz="4" w:space="0" w:color="auto"/>
              <w:right w:val="nil"/>
            </w:tcBorders>
            <w:vAlign w:val="bottom"/>
          </w:tcPr>
          <w:p w:rsidR="006F3129" w:rsidRPr="006F3129" w:rsidRDefault="006F3129" w:rsidP="006F3129">
            <w:pPr>
              <w:spacing w:after="0" w:line="360" w:lineRule="auto"/>
              <w:rPr>
                <w:rFonts w:ascii="Verdana" w:eastAsiaTheme="minorHAnsi" w:hAnsi="Verdana"/>
                <w:b/>
                <w:i/>
                <w:sz w:val="24"/>
                <w:szCs w:val="24"/>
              </w:rPr>
            </w:pPr>
            <w:r w:rsidRPr="006F3129">
              <w:rPr>
                <w:rFonts w:ascii="Verdana" w:eastAsiaTheme="minorHAnsi" w:hAnsi="Verdana"/>
                <w:i/>
                <w:sz w:val="24"/>
                <w:szCs w:val="24"/>
              </w:rPr>
              <w:t>Андреевна</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dotted" w:sz="4" w:space="0" w:color="auto"/>
              <w:left w:val="nil"/>
              <w:bottom w:val="nil"/>
              <w:right w:val="nil"/>
            </w:tcBorders>
          </w:tcPr>
          <w:p w:rsidR="006F3129" w:rsidRPr="006F3129" w:rsidRDefault="006F3129" w:rsidP="006F3129">
            <w:pPr>
              <w:spacing w:after="0" w:line="360" w:lineRule="auto"/>
              <w:jc w:val="center"/>
              <w:rPr>
                <w:rFonts w:ascii="Verdana" w:eastAsiaTheme="minorHAnsi" w:hAnsi="Verdana"/>
                <w:b/>
                <w:sz w:val="24"/>
                <w:szCs w:val="24"/>
              </w:rPr>
            </w:pP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nil"/>
              <w:right w:val="nil"/>
            </w:tcBorders>
          </w:tcPr>
          <w:p w:rsidR="006F3129" w:rsidRPr="006F3129" w:rsidRDefault="006F3129" w:rsidP="006F3129">
            <w:pPr>
              <w:spacing w:after="0" w:line="360" w:lineRule="auto"/>
              <w:ind w:left="-108"/>
              <w:rPr>
                <w:rFonts w:ascii="Verdana" w:eastAsiaTheme="minorHAnsi" w:hAnsi="Verdana"/>
                <w:b/>
                <w:sz w:val="24"/>
                <w:szCs w:val="24"/>
              </w:rPr>
            </w:pPr>
            <w:r w:rsidRPr="006F3129">
              <w:rPr>
                <w:rFonts w:ascii="Verdana" w:eastAsiaTheme="minorHAnsi" w:hAnsi="Verdana"/>
                <w:b/>
                <w:sz w:val="24"/>
                <w:szCs w:val="24"/>
              </w:rPr>
              <w:t>Класс, курс обучения участника:</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dotted" w:sz="4" w:space="0" w:color="auto"/>
              <w:right w:val="nil"/>
            </w:tcBorders>
          </w:tcPr>
          <w:p w:rsidR="006F3129" w:rsidRPr="006F3129" w:rsidRDefault="006F3129" w:rsidP="006F3129">
            <w:pPr>
              <w:spacing w:after="0" w:line="360" w:lineRule="auto"/>
              <w:jc w:val="center"/>
              <w:rPr>
                <w:rFonts w:ascii="Verdana" w:eastAsiaTheme="minorHAnsi" w:hAnsi="Verdana"/>
                <w:b/>
                <w:sz w:val="28"/>
                <w:szCs w:val="28"/>
              </w:rPr>
            </w:pPr>
            <w:r w:rsidRPr="006F3129">
              <w:rPr>
                <w:rFonts w:ascii="Verdana" w:eastAsiaTheme="minorHAnsi" w:hAnsi="Verdana"/>
                <w:b/>
                <w:sz w:val="28"/>
                <w:szCs w:val="28"/>
              </w:rPr>
              <w:t>11 класс</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dotted" w:sz="4" w:space="0" w:color="auto"/>
              <w:left w:val="nil"/>
              <w:bottom w:val="nil"/>
              <w:right w:val="nil"/>
            </w:tcBorders>
          </w:tcPr>
          <w:p w:rsidR="006F3129" w:rsidRPr="006F3129" w:rsidRDefault="006F3129" w:rsidP="006F3129">
            <w:pPr>
              <w:spacing w:after="0" w:line="360" w:lineRule="auto"/>
              <w:rPr>
                <w:rFonts w:ascii="Verdana" w:eastAsiaTheme="minorHAnsi" w:hAnsi="Verdana"/>
                <w:b/>
                <w:sz w:val="28"/>
                <w:szCs w:val="28"/>
              </w:rPr>
            </w:pP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nil"/>
              <w:left w:val="nil"/>
              <w:bottom w:val="dotted" w:sz="4" w:space="0" w:color="auto"/>
              <w:right w:val="nil"/>
            </w:tcBorders>
          </w:tcPr>
          <w:p w:rsidR="006F3129" w:rsidRPr="006F3129" w:rsidRDefault="006F3129" w:rsidP="006F3129">
            <w:pPr>
              <w:spacing w:after="0" w:line="360" w:lineRule="auto"/>
              <w:rPr>
                <w:rFonts w:ascii="Verdana" w:eastAsiaTheme="minorHAnsi" w:hAnsi="Verdana"/>
                <w:b/>
                <w:sz w:val="24"/>
                <w:szCs w:val="24"/>
              </w:rPr>
            </w:pPr>
            <w:r w:rsidRPr="006F3129">
              <w:rPr>
                <w:rFonts w:ascii="Verdana" w:eastAsiaTheme="minorHAnsi" w:hAnsi="Verdana"/>
                <w:b/>
                <w:sz w:val="24"/>
                <w:szCs w:val="24"/>
              </w:rPr>
              <w:t>Тема сочинения:</w:t>
            </w:r>
          </w:p>
          <w:p w:rsidR="006F3129" w:rsidRPr="006F3129" w:rsidRDefault="006F3129" w:rsidP="006F3129">
            <w:pPr>
              <w:spacing w:after="0" w:line="360" w:lineRule="auto"/>
              <w:ind w:left="-108"/>
              <w:jc w:val="center"/>
              <w:rPr>
                <w:rFonts w:ascii="Verdana" w:eastAsiaTheme="minorHAnsi" w:hAnsi="Verdana"/>
                <w:b/>
                <w:sz w:val="24"/>
                <w:szCs w:val="24"/>
              </w:rPr>
            </w:pPr>
            <w:r w:rsidRPr="006F3129">
              <w:rPr>
                <w:rFonts w:ascii="Verdana" w:eastAsiaTheme="minorHAnsi" w:hAnsi="Verdana"/>
                <w:b/>
                <w:sz w:val="24"/>
                <w:szCs w:val="24"/>
              </w:rPr>
              <w:t>Навсегда в моем сердце…</w:t>
            </w: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dotted" w:sz="4" w:space="0" w:color="auto"/>
              <w:left w:val="nil"/>
              <w:bottom w:val="dotted" w:sz="4" w:space="0" w:color="auto"/>
              <w:right w:val="nil"/>
            </w:tcBorders>
          </w:tcPr>
          <w:p w:rsidR="006F3129" w:rsidRPr="006F3129" w:rsidRDefault="006F3129" w:rsidP="006F3129">
            <w:pPr>
              <w:spacing w:after="0" w:line="360" w:lineRule="auto"/>
              <w:jc w:val="center"/>
              <w:rPr>
                <w:rFonts w:ascii="Verdana" w:eastAsiaTheme="minorHAnsi" w:hAnsi="Verdana"/>
                <w:b/>
                <w:sz w:val="28"/>
                <w:szCs w:val="28"/>
              </w:rPr>
            </w:pPr>
          </w:p>
        </w:tc>
      </w:tr>
      <w:tr w:rsidR="006F3129" w:rsidRPr="006F3129" w:rsidTr="00667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6" w:type="dxa"/>
            <w:tcBorders>
              <w:top w:val="dotted" w:sz="4" w:space="0" w:color="auto"/>
              <w:left w:val="nil"/>
              <w:bottom w:val="dotted" w:sz="4" w:space="0" w:color="auto"/>
              <w:right w:val="nil"/>
            </w:tcBorders>
          </w:tcPr>
          <w:p w:rsidR="006F3129" w:rsidRPr="006F3129" w:rsidRDefault="006F3129" w:rsidP="006F3129">
            <w:pPr>
              <w:spacing w:after="0" w:line="360" w:lineRule="auto"/>
              <w:ind w:left="-108"/>
              <w:rPr>
                <w:rFonts w:ascii="Verdana" w:eastAsiaTheme="minorHAnsi" w:hAnsi="Verdana"/>
                <w:b/>
                <w:sz w:val="24"/>
                <w:szCs w:val="24"/>
              </w:rPr>
            </w:pPr>
            <w:r w:rsidRPr="006F3129">
              <w:rPr>
                <w:rFonts w:ascii="Verdana" w:eastAsiaTheme="minorHAnsi" w:hAnsi="Verdana"/>
                <w:b/>
                <w:sz w:val="24"/>
                <w:szCs w:val="24"/>
              </w:rPr>
              <w:t>Жанр сочинения:</w:t>
            </w:r>
          </w:p>
          <w:p w:rsidR="006F3129" w:rsidRPr="006F3129" w:rsidRDefault="006F3129" w:rsidP="006F3129">
            <w:pPr>
              <w:spacing w:after="0" w:line="360" w:lineRule="auto"/>
              <w:ind w:left="-108"/>
              <w:jc w:val="center"/>
              <w:rPr>
                <w:rFonts w:ascii="Verdana" w:eastAsiaTheme="minorHAnsi" w:hAnsi="Verdana"/>
                <w:b/>
                <w:sz w:val="24"/>
                <w:szCs w:val="24"/>
              </w:rPr>
            </w:pPr>
            <w:r w:rsidRPr="006F3129">
              <w:rPr>
                <w:rFonts w:ascii="Verdana" w:eastAsiaTheme="minorHAnsi" w:hAnsi="Verdana"/>
                <w:b/>
                <w:sz w:val="24"/>
                <w:szCs w:val="24"/>
              </w:rPr>
              <w:t>рассказ</w:t>
            </w:r>
          </w:p>
        </w:tc>
      </w:tr>
    </w:tbl>
    <w:p w:rsidR="006F3129" w:rsidRPr="006F3129" w:rsidRDefault="006F3129" w:rsidP="006F3129">
      <w:pPr>
        <w:spacing w:after="200" w:line="360" w:lineRule="auto"/>
        <w:ind w:left="-108"/>
        <w:rPr>
          <w:rFonts w:ascii="Verdana" w:eastAsiaTheme="minorHAnsi" w:hAnsi="Verdana"/>
          <w:b/>
          <w:sz w:val="24"/>
          <w:szCs w:val="24"/>
        </w:rPr>
      </w:pPr>
    </w:p>
    <w:p w:rsidR="006F3129" w:rsidRPr="00735FDD" w:rsidRDefault="006F3129" w:rsidP="006F3129">
      <w:pPr>
        <w:jc w:val="right"/>
        <w:rPr>
          <w:rFonts w:ascii="Times New Roman" w:hAnsi="Times New Roman"/>
          <w:sz w:val="28"/>
          <w:szCs w:val="28"/>
        </w:rPr>
      </w:pPr>
      <w:bookmarkStart w:id="0" w:name="_GoBack"/>
      <w:bookmarkEnd w:id="0"/>
    </w:p>
    <w:p w:rsidR="006F3129" w:rsidRPr="005C522E" w:rsidRDefault="006F3129" w:rsidP="006F3129">
      <w:pPr>
        <w:jc w:val="center"/>
        <w:rPr>
          <w:rFonts w:ascii="Times New Roman" w:hAnsi="Times New Roman"/>
          <w:iCs/>
          <w:sz w:val="28"/>
          <w:szCs w:val="28"/>
        </w:rPr>
      </w:pPr>
      <w:r w:rsidRPr="005C522E">
        <w:rPr>
          <w:rFonts w:ascii="Times New Roman" w:hAnsi="Times New Roman"/>
          <w:iCs/>
          <w:sz w:val="28"/>
          <w:szCs w:val="28"/>
        </w:rPr>
        <w:t xml:space="preserve">                                                      «Война-это ужас из ужасов, это самое </w:t>
      </w:r>
    </w:p>
    <w:p w:rsidR="006F3129" w:rsidRPr="005C522E" w:rsidRDefault="006F3129" w:rsidP="006F3129">
      <w:pPr>
        <w:jc w:val="right"/>
        <w:rPr>
          <w:rFonts w:ascii="Times New Roman" w:hAnsi="Times New Roman"/>
          <w:iCs/>
          <w:color w:val="000000"/>
          <w:sz w:val="28"/>
          <w:szCs w:val="28"/>
          <w:shd w:val="clear" w:color="auto" w:fill="FFFFFF"/>
        </w:rPr>
      </w:pPr>
      <w:r w:rsidRPr="005C522E">
        <w:rPr>
          <w:rFonts w:ascii="Times New Roman" w:hAnsi="Times New Roman"/>
          <w:iCs/>
          <w:sz w:val="28"/>
          <w:szCs w:val="28"/>
        </w:rPr>
        <w:t>страшное преступление.</w:t>
      </w:r>
      <w:r w:rsidRPr="005C522E">
        <w:rPr>
          <w:rFonts w:ascii="Times New Roman" w:hAnsi="Times New Roman"/>
          <w:iCs/>
          <w:color w:val="000000"/>
          <w:sz w:val="28"/>
          <w:szCs w:val="28"/>
          <w:shd w:val="clear" w:color="auto" w:fill="FFFFFF"/>
        </w:rPr>
        <w:t xml:space="preserve"> Мне бы хотелось</w:t>
      </w:r>
    </w:p>
    <w:p w:rsidR="006F3129" w:rsidRPr="005C522E" w:rsidRDefault="006F3129" w:rsidP="006F3129">
      <w:pPr>
        <w:jc w:val="center"/>
        <w:rPr>
          <w:rFonts w:ascii="Times New Roman" w:hAnsi="Times New Roman"/>
          <w:iCs/>
          <w:color w:val="000000"/>
          <w:sz w:val="28"/>
          <w:szCs w:val="28"/>
          <w:shd w:val="clear" w:color="auto" w:fill="FFFFFF"/>
        </w:rPr>
      </w:pPr>
      <w:r w:rsidRPr="005C522E">
        <w:rPr>
          <w:rFonts w:ascii="Times New Roman" w:hAnsi="Times New Roman"/>
          <w:iCs/>
          <w:color w:val="000000"/>
          <w:sz w:val="28"/>
          <w:szCs w:val="28"/>
          <w:shd w:val="clear" w:color="auto" w:fill="FFFFFF"/>
        </w:rPr>
        <w:t xml:space="preserve">                                                    </w:t>
      </w:r>
      <w:r>
        <w:rPr>
          <w:rFonts w:ascii="Times New Roman" w:hAnsi="Times New Roman"/>
          <w:iCs/>
          <w:color w:val="000000"/>
          <w:sz w:val="28"/>
          <w:szCs w:val="28"/>
          <w:shd w:val="clear" w:color="auto" w:fill="FFFFFF"/>
        </w:rPr>
        <w:t xml:space="preserve">   </w:t>
      </w:r>
      <w:r w:rsidRPr="005C522E">
        <w:rPr>
          <w:rFonts w:ascii="Times New Roman" w:hAnsi="Times New Roman"/>
          <w:iCs/>
          <w:color w:val="000000"/>
          <w:sz w:val="28"/>
          <w:szCs w:val="28"/>
          <w:shd w:val="clear" w:color="auto" w:fill="FFFFFF"/>
        </w:rPr>
        <w:t xml:space="preserve"> изобрести вещество или машину </w:t>
      </w:r>
      <w:proofErr w:type="gramStart"/>
      <w:r w:rsidRPr="005C522E">
        <w:rPr>
          <w:rFonts w:ascii="Times New Roman" w:hAnsi="Times New Roman"/>
          <w:iCs/>
          <w:color w:val="000000"/>
          <w:sz w:val="28"/>
          <w:szCs w:val="28"/>
          <w:shd w:val="clear" w:color="auto" w:fill="FFFFFF"/>
        </w:rPr>
        <w:t>такой</w:t>
      </w:r>
      <w:proofErr w:type="gramEnd"/>
    </w:p>
    <w:p w:rsidR="006F3129" w:rsidRPr="005C522E" w:rsidRDefault="006F3129" w:rsidP="006F3129">
      <w:pPr>
        <w:jc w:val="center"/>
        <w:rPr>
          <w:rFonts w:ascii="Times New Roman" w:hAnsi="Times New Roman"/>
          <w:iCs/>
          <w:color w:val="000000"/>
          <w:sz w:val="28"/>
          <w:szCs w:val="28"/>
          <w:shd w:val="clear" w:color="auto" w:fill="FFFFFF"/>
        </w:rPr>
      </w:pPr>
      <w:r w:rsidRPr="005C522E">
        <w:rPr>
          <w:rFonts w:ascii="Times New Roman" w:hAnsi="Times New Roman"/>
          <w:iCs/>
          <w:color w:val="000000"/>
          <w:sz w:val="28"/>
          <w:szCs w:val="28"/>
          <w:shd w:val="clear" w:color="auto" w:fill="FFFFFF"/>
        </w:rPr>
        <w:t xml:space="preserve">                                                  </w:t>
      </w:r>
      <w:r>
        <w:rPr>
          <w:rFonts w:ascii="Times New Roman" w:hAnsi="Times New Roman"/>
          <w:iCs/>
          <w:color w:val="000000"/>
          <w:sz w:val="28"/>
          <w:szCs w:val="28"/>
          <w:shd w:val="clear" w:color="auto" w:fill="FFFFFF"/>
        </w:rPr>
        <w:t xml:space="preserve">  </w:t>
      </w:r>
      <w:r w:rsidRPr="005C522E">
        <w:rPr>
          <w:rFonts w:ascii="Times New Roman" w:hAnsi="Times New Roman"/>
          <w:iCs/>
          <w:color w:val="000000"/>
          <w:sz w:val="28"/>
          <w:szCs w:val="28"/>
          <w:shd w:val="clear" w:color="auto" w:fill="FFFFFF"/>
        </w:rPr>
        <w:t>разрушительной силы, чтобы всякая</w:t>
      </w:r>
    </w:p>
    <w:p w:rsidR="006F3129" w:rsidRPr="005C522E" w:rsidRDefault="006F3129" w:rsidP="006F3129">
      <w:pPr>
        <w:jc w:val="center"/>
        <w:rPr>
          <w:rFonts w:ascii="Times New Roman" w:hAnsi="Times New Roman"/>
          <w:iCs/>
          <w:sz w:val="28"/>
          <w:szCs w:val="28"/>
        </w:rPr>
      </w:pPr>
      <w:r w:rsidRPr="005C522E">
        <w:rPr>
          <w:rFonts w:ascii="Times New Roman" w:hAnsi="Times New Roman"/>
          <w:iCs/>
          <w:color w:val="000000"/>
          <w:sz w:val="28"/>
          <w:szCs w:val="28"/>
          <w:shd w:val="clear" w:color="auto" w:fill="FFFFFF"/>
        </w:rPr>
        <w:t xml:space="preserve">                                                     </w:t>
      </w:r>
      <w:r>
        <w:rPr>
          <w:rFonts w:ascii="Times New Roman" w:hAnsi="Times New Roman"/>
          <w:iCs/>
          <w:color w:val="000000"/>
          <w:sz w:val="28"/>
          <w:szCs w:val="28"/>
          <w:shd w:val="clear" w:color="auto" w:fill="FFFFFF"/>
        </w:rPr>
        <w:t xml:space="preserve">   </w:t>
      </w:r>
      <w:r w:rsidRPr="005C522E">
        <w:rPr>
          <w:rFonts w:ascii="Times New Roman" w:hAnsi="Times New Roman"/>
          <w:iCs/>
          <w:color w:val="000000"/>
          <w:sz w:val="28"/>
          <w:szCs w:val="28"/>
          <w:shd w:val="clear" w:color="auto" w:fill="FFFFFF"/>
        </w:rPr>
        <w:t xml:space="preserve"> война вообще стала бы невозможной ».</w:t>
      </w:r>
    </w:p>
    <w:p w:rsidR="006F3129" w:rsidRPr="005C522E" w:rsidRDefault="006F3129" w:rsidP="006F3129">
      <w:pPr>
        <w:jc w:val="right"/>
        <w:rPr>
          <w:rFonts w:ascii="Times New Roman" w:hAnsi="Times New Roman"/>
          <w:iCs/>
          <w:sz w:val="28"/>
          <w:szCs w:val="28"/>
        </w:rPr>
      </w:pPr>
      <w:r w:rsidRPr="005C522E">
        <w:rPr>
          <w:rFonts w:ascii="Times New Roman" w:hAnsi="Times New Roman"/>
          <w:iCs/>
          <w:sz w:val="28"/>
          <w:szCs w:val="28"/>
        </w:rPr>
        <w:t>Альфред Нобель</w:t>
      </w:r>
    </w:p>
    <w:p w:rsidR="006F3129" w:rsidRPr="00735FDD" w:rsidRDefault="006F3129" w:rsidP="006F3129">
      <w:pPr>
        <w:jc w:val="both"/>
        <w:rPr>
          <w:rFonts w:ascii="Times New Roman" w:hAnsi="Times New Roman"/>
          <w:sz w:val="28"/>
          <w:szCs w:val="28"/>
        </w:rPr>
      </w:pPr>
    </w:p>
    <w:p w:rsidR="006F3129" w:rsidRPr="00735FDD" w:rsidRDefault="006F3129" w:rsidP="006F3129">
      <w:pPr>
        <w:spacing w:line="360" w:lineRule="auto"/>
        <w:jc w:val="both"/>
        <w:rPr>
          <w:rFonts w:ascii="Times New Roman" w:hAnsi="Times New Roman"/>
          <w:sz w:val="28"/>
          <w:szCs w:val="28"/>
        </w:rPr>
      </w:pPr>
      <w:r w:rsidRPr="00735FDD">
        <w:rPr>
          <w:rFonts w:ascii="Times New Roman" w:hAnsi="Times New Roman"/>
          <w:sz w:val="28"/>
          <w:szCs w:val="28"/>
        </w:rPr>
        <w:t xml:space="preserve">  Великая Отечественная война 1941-1945г.г. – это ужасная трагедия для всех</w:t>
      </w:r>
      <w:r>
        <w:rPr>
          <w:rFonts w:ascii="Times New Roman" w:hAnsi="Times New Roman"/>
          <w:sz w:val="28"/>
          <w:szCs w:val="28"/>
        </w:rPr>
        <w:t xml:space="preserve"> русских</w:t>
      </w:r>
      <w:r w:rsidRPr="00735FDD">
        <w:rPr>
          <w:rFonts w:ascii="Times New Roman" w:hAnsi="Times New Roman"/>
          <w:sz w:val="28"/>
          <w:szCs w:val="28"/>
        </w:rPr>
        <w:t xml:space="preserve"> людей. Она пришла в каждый дом, в каждую семью и  принесла с собой величайшую беду:</w:t>
      </w:r>
      <w:r>
        <w:rPr>
          <w:rFonts w:ascii="Times New Roman" w:hAnsi="Times New Roman"/>
          <w:sz w:val="28"/>
          <w:szCs w:val="28"/>
        </w:rPr>
        <w:t xml:space="preserve"> многие</w:t>
      </w:r>
      <w:r w:rsidRPr="00735FDD">
        <w:rPr>
          <w:rFonts w:ascii="Times New Roman" w:hAnsi="Times New Roman"/>
          <w:sz w:val="28"/>
          <w:szCs w:val="28"/>
        </w:rPr>
        <w:t xml:space="preserve"> матери потеряли своих детей, дети остались без отцов, жёны не дождались мужей. </w:t>
      </w:r>
      <w:proofErr w:type="gramStart"/>
      <w:r w:rsidRPr="00735FDD">
        <w:rPr>
          <w:rFonts w:ascii="Times New Roman" w:hAnsi="Times New Roman"/>
          <w:sz w:val="28"/>
          <w:szCs w:val="28"/>
        </w:rPr>
        <w:t>Почти в каждой семье -</w:t>
      </w:r>
      <w:r>
        <w:rPr>
          <w:rFonts w:ascii="Times New Roman" w:hAnsi="Times New Roman"/>
          <w:sz w:val="28"/>
          <w:szCs w:val="28"/>
        </w:rPr>
        <w:t xml:space="preserve"> горе, страдание, слезы</w:t>
      </w:r>
      <w:r w:rsidRPr="00735FDD">
        <w:rPr>
          <w:rFonts w:ascii="Times New Roman" w:hAnsi="Times New Roman"/>
          <w:sz w:val="28"/>
          <w:szCs w:val="28"/>
        </w:rPr>
        <w:t>, боль, страх, ужас, порой даже отчаянье, разруха, голод и холод, на каждом шагу - смерть.</w:t>
      </w:r>
      <w:proofErr w:type="gramEnd"/>
      <w:r w:rsidRPr="00735FDD">
        <w:rPr>
          <w:rFonts w:ascii="Times New Roman" w:hAnsi="Times New Roman"/>
          <w:sz w:val="28"/>
          <w:szCs w:val="28"/>
        </w:rPr>
        <w:t xml:space="preserve"> Огромное количество людей погибло в той войне. У многих не было времени  даже оплакивать своих близких. Одни упорно с ружьем в руках шли на врага, другие, не жалея себя, трудилис</w:t>
      </w:r>
      <w:r>
        <w:rPr>
          <w:rFonts w:ascii="Times New Roman" w:hAnsi="Times New Roman"/>
          <w:sz w:val="28"/>
          <w:szCs w:val="28"/>
        </w:rPr>
        <w:t>ь в тылу, чтобы помочь русской</w:t>
      </w:r>
      <w:r w:rsidRPr="00735FDD">
        <w:rPr>
          <w:rFonts w:ascii="Times New Roman" w:hAnsi="Times New Roman"/>
          <w:sz w:val="28"/>
          <w:szCs w:val="28"/>
        </w:rPr>
        <w:t xml:space="preserve"> армии выстоять против врага. И наш народ победил! Война осталась лишь тяжелым воспоминанием в фотоальбомах, архивах и в памяти  людей, кто выжил в то страшное время. Каждый год 9 мая на Параде Победы, мы видим все меньше и меньше тех людей, которые подарили нам чистое небо над головой. Их почти уже не осталось.</w:t>
      </w:r>
    </w:p>
    <w:p w:rsidR="006F3129" w:rsidRPr="00735FDD" w:rsidRDefault="006F3129" w:rsidP="006F3129">
      <w:pPr>
        <w:spacing w:line="360" w:lineRule="auto"/>
        <w:jc w:val="both"/>
        <w:rPr>
          <w:rFonts w:ascii="Times New Roman" w:hAnsi="Times New Roman"/>
          <w:sz w:val="28"/>
          <w:szCs w:val="28"/>
        </w:rPr>
      </w:pPr>
      <w:r w:rsidRPr="00735FDD">
        <w:rPr>
          <w:rFonts w:ascii="Times New Roman" w:hAnsi="Times New Roman"/>
          <w:sz w:val="28"/>
          <w:szCs w:val="28"/>
        </w:rPr>
        <w:t xml:space="preserve">       В этом году наша страна будет отмечать 75-летие со дня Победы в Великой Отечественной Войне. Этот праздник значим для каждого из нас, ведь в каждой семье был человек, который воевал за Отчизну в те страшные годы. Кто-то погиб, кто-то чудом вернулся домой …</w:t>
      </w:r>
    </w:p>
    <w:p w:rsidR="006F3129" w:rsidRPr="00735FDD" w:rsidRDefault="006F3129" w:rsidP="006F3129">
      <w:pPr>
        <w:spacing w:line="360" w:lineRule="auto"/>
        <w:jc w:val="both"/>
        <w:rPr>
          <w:rFonts w:ascii="Times New Roman" w:hAnsi="Times New Roman"/>
          <w:sz w:val="28"/>
          <w:szCs w:val="28"/>
        </w:rPr>
      </w:pPr>
      <w:r w:rsidRPr="00735FDD">
        <w:rPr>
          <w:rFonts w:ascii="Times New Roman" w:hAnsi="Times New Roman"/>
          <w:sz w:val="28"/>
          <w:szCs w:val="28"/>
        </w:rPr>
        <w:t xml:space="preserve">      Мою семью война тоже  не обошла стороной. Мой дедушка, Кожевников Анатолий Михайлович, родился в</w:t>
      </w:r>
      <w:r>
        <w:rPr>
          <w:rFonts w:ascii="Times New Roman" w:hAnsi="Times New Roman"/>
          <w:sz w:val="28"/>
          <w:szCs w:val="28"/>
        </w:rPr>
        <w:t xml:space="preserve"> городе Красный Холм</w:t>
      </w:r>
      <w:r w:rsidRPr="00735FDD">
        <w:rPr>
          <w:rFonts w:ascii="Times New Roman" w:hAnsi="Times New Roman"/>
          <w:sz w:val="28"/>
          <w:szCs w:val="28"/>
        </w:rPr>
        <w:t xml:space="preserve">. На фронт он попал в возрасте двадцати одного года. Он воевал под Сталинградом. В который раз  я держу перед собой старый выцветший  блокнот, который был с ним на </w:t>
      </w:r>
      <w:r w:rsidRPr="00735FDD">
        <w:rPr>
          <w:rFonts w:ascii="Times New Roman" w:hAnsi="Times New Roman"/>
          <w:sz w:val="28"/>
          <w:szCs w:val="28"/>
        </w:rPr>
        <w:lastRenderedPageBreak/>
        <w:t xml:space="preserve">протяжении всей его службы. Мой дедушка в нем  описывал все: бои,  различные </w:t>
      </w:r>
      <w:r>
        <w:rPr>
          <w:rFonts w:ascii="Times New Roman" w:hAnsi="Times New Roman"/>
          <w:sz w:val="28"/>
          <w:szCs w:val="28"/>
        </w:rPr>
        <w:t xml:space="preserve">военные </w:t>
      </w:r>
      <w:r w:rsidRPr="00735FDD">
        <w:rPr>
          <w:rFonts w:ascii="Times New Roman" w:hAnsi="Times New Roman"/>
          <w:sz w:val="28"/>
          <w:szCs w:val="28"/>
        </w:rPr>
        <w:t>операции, свои эмоции, ранение. Нашла я там  даже перевод казахских слов. Видимо, он пытался даже в такое нелегкое</w:t>
      </w:r>
      <w:r>
        <w:rPr>
          <w:rFonts w:ascii="Times New Roman" w:hAnsi="Times New Roman"/>
          <w:sz w:val="28"/>
          <w:szCs w:val="28"/>
        </w:rPr>
        <w:t xml:space="preserve"> для страны время</w:t>
      </w:r>
      <w:r w:rsidRPr="00735FDD">
        <w:rPr>
          <w:rFonts w:ascii="Times New Roman" w:hAnsi="Times New Roman"/>
          <w:sz w:val="28"/>
          <w:szCs w:val="28"/>
        </w:rPr>
        <w:t xml:space="preserve"> найти </w:t>
      </w:r>
      <w:r>
        <w:rPr>
          <w:rFonts w:ascii="Times New Roman" w:hAnsi="Times New Roman"/>
          <w:sz w:val="28"/>
          <w:szCs w:val="28"/>
        </w:rPr>
        <w:t>минутку</w:t>
      </w:r>
      <w:r w:rsidRPr="00735FDD">
        <w:rPr>
          <w:rFonts w:ascii="Times New Roman" w:hAnsi="Times New Roman"/>
          <w:sz w:val="28"/>
          <w:szCs w:val="28"/>
        </w:rPr>
        <w:t>, чтобы учиться и развиваться. Могу предположить, что, скорее всего, у него был боевой друг из Казахстана. Ведь наша Советская армия была многонациональна. Обнаружила я в этом блокноте  адреса однополчан, а также  нарисованную от руки карту расположения созвездий.  Порой, дедушка дела</w:t>
      </w:r>
      <w:r>
        <w:rPr>
          <w:rFonts w:ascii="Times New Roman" w:hAnsi="Times New Roman"/>
          <w:sz w:val="28"/>
          <w:szCs w:val="28"/>
        </w:rPr>
        <w:t>л в блокноте красивые зарисовки -</w:t>
      </w:r>
      <w:r w:rsidRPr="00735FDD">
        <w:rPr>
          <w:rFonts w:ascii="Times New Roman" w:hAnsi="Times New Roman"/>
          <w:sz w:val="28"/>
          <w:szCs w:val="28"/>
        </w:rPr>
        <w:t xml:space="preserve"> наверное, во времена затишья между боями. Карандашом был нарисован его родной </w:t>
      </w:r>
      <w:proofErr w:type="gramStart"/>
      <w:r w:rsidRPr="00735FDD">
        <w:rPr>
          <w:rFonts w:ascii="Times New Roman" w:hAnsi="Times New Roman"/>
          <w:sz w:val="28"/>
          <w:szCs w:val="28"/>
        </w:rPr>
        <w:t>дом</w:t>
      </w:r>
      <w:proofErr w:type="gramEnd"/>
      <w:r w:rsidRPr="00735FDD">
        <w:rPr>
          <w:rFonts w:ascii="Times New Roman" w:hAnsi="Times New Roman"/>
          <w:sz w:val="28"/>
          <w:szCs w:val="28"/>
        </w:rPr>
        <w:t xml:space="preserve"> и даже миниатюрный портрет своего отца, моего прадедушки.  Мой дедушка очень хорошо рисовал. Жаль, что этот блокнот я увидела уже после его смерти. Вопросов по содержанию этого замечательного блокнота у меня много. Только спросить уже не у кого.  Читая этот блокнот, удивляюсь, насколько духовно сильным человеком был мой дедушка, ведь в его записках нет ни слова об отчаянии. Он - настоящий герой! </w:t>
      </w:r>
    </w:p>
    <w:p w:rsidR="006F3129" w:rsidRPr="00735FDD" w:rsidRDefault="006F3129" w:rsidP="006F3129">
      <w:pPr>
        <w:spacing w:line="360" w:lineRule="auto"/>
        <w:jc w:val="both"/>
        <w:rPr>
          <w:rFonts w:ascii="Times New Roman" w:hAnsi="Times New Roman"/>
          <w:sz w:val="28"/>
          <w:szCs w:val="28"/>
        </w:rPr>
      </w:pPr>
      <w:r w:rsidRPr="00735FDD">
        <w:rPr>
          <w:rFonts w:ascii="Times New Roman" w:hAnsi="Times New Roman"/>
          <w:sz w:val="28"/>
          <w:szCs w:val="28"/>
        </w:rPr>
        <w:t xml:space="preserve">      </w:t>
      </w:r>
      <w:r>
        <w:rPr>
          <w:rFonts w:ascii="Times New Roman" w:hAnsi="Times New Roman"/>
          <w:sz w:val="28"/>
          <w:szCs w:val="28"/>
        </w:rPr>
        <w:t>Но у</w:t>
      </w:r>
      <w:r w:rsidRPr="00735FDD">
        <w:rPr>
          <w:rFonts w:ascii="Times New Roman" w:hAnsi="Times New Roman"/>
          <w:sz w:val="28"/>
          <w:szCs w:val="28"/>
        </w:rPr>
        <w:t>частие в войне - это не только встреча с  врагом на поле боя. Это ещё и бесконечная изнурительная тяжелая работа в тылу. И я считаю, что это было очень важно и ответственно для каждого работника тыла. Моя прабабушка, Пушкова Мария Федоровна, в совсем еще юном возрасте познала нелегкую  жизнь в годы войны. Вместе с другими четырнадцатилетними девчонками и мальчишками она принимала участие в заготовке строительного леса для нужд армии. Подростки также расчищали дороги от снега для советских войск. Дети совершенно забыли, что они еще малы для такой  работы. Старались, как могли.</w:t>
      </w:r>
      <w:r>
        <w:rPr>
          <w:rFonts w:ascii="Times New Roman" w:hAnsi="Times New Roman"/>
          <w:sz w:val="28"/>
          <w:szCs w:val="28"/>
        </w:rPr>
        <w:t xml:space="preserve"> Разве они не герои?</w:t>
      </w:r>
    </w:p>
    <w:p w:rsidR="006F3129" w:rsidRPr="00735FDD" w:rsidRDefault="006F3129" w:rsidP="006F3129">
      <w:pPr>
        <w:spacing w:line="360" w:lineRule="auto"/>
        <w:jc w:val="both"/>
        <w:rPr>
          <w:rFonts w:ascii="Times New Roman" w:hAnsi="Times New Roman"/>
          <w:sz w:val="28"/>
          <w:szCs w:val="28"/>
        </w:rPr>
      </w:pPr>
      <w:r w:rsidRPr="00735FDD">
        <w:rPr>
          <w:rFonts w:ascii="Times New Roman" w:hAnsi="Times New Roman"/>
          <w:sz w:val="28"/>
          <w:szCs w:val="28"/>
        </w:rPr>
        <w:t xml:space="preserve">       У моей прабабушки было еще четыре брата. Два старших брата ушли на фронт. </w:t>
      </w:r>
      <w:r>
        <w:rPr>
          <w:rFonts w:ascii="Times New Roman" w:hAnsi="Times New Roman"/>
          <w:sz w:val="28"/>
          <w:szCs w:val="28"/>
        </w:rPr>
        <w:t>Павел,</w:t>
      </w:r>
      <w:r w:rsidRPr="00735FDD">
        <w:rPr>
          <w:rFonts w:ascii="Times New Roman" w:hAnsi="Times New Roman"/>
          <w:sz w:val="28"/>
          <w:szCs w:val="28"/>
        </w:rPr>
        <w:t xml:space="preserve"> моряк, прошел всю войну.  Иван в 1941 году пропал без вести при военных действиях на минном поле. </w:t>
      </w:r>
    </w:p>
    <w:p w:rsidR="006F3129" w:rsidRPr="00735FDD" w:rsidRDefault="006F3129" w:rsidP="006F3129">
      <w:pPr>
        <w:spacing w:line="360" w:lineRule="auto"/>
        <w:jc w:val="both"/>
        <w:rPr>
          <w:rFonts w:ascii="Times New Roman" w:hAnsi="Times New Roman"/>
          <w:sz w:val="28"/>
          <w:szCs w:val="28"/>
        </w:rPr>
      </w:pPr>
      <w:r w:rsidRPr="00735FDD">
        <w:rPr>
          <w:rFonts w:ascii="Times New Roman" w:hAnsi="Times New Roman"/>
          <w:sz w:val="28"/>
          <w:szCs w:val="28"/>
        </w:rPr>
        <w:lastRenderedPageBreak/>
        <w:t xml:space="preserve">        Так война оставила трагический след в нашей семье. И я горжусь, что являюсь пот</w:t>
      </w:r>
      <w:r>
        <w:rPr>
          <w:rFonts w:ascii="Times New Roman" w:hAnsi="Times New Roman"/>
          <w:sz w:val="28"/>
          <w:szCs w:val="28"/>
        </w:rPr>
        <w:t>омком таких замечательных людей. Д</w:t>
      </w:r>
      <w:r w:rsidRPr="00735FDD">
        <w:rPr>
          <w:rFonts w:ascii="Times New Roman" w:hAnsi="Times New Roman"/>
          <w:sz w:val="28"/>
          <w:szCs w:val="28"/>
        </w:rPr>
        <w:t>ля меня мои дедушка и прабабушка – настоящие герои!</w:t>
      </w:r>
    </w:p>
    <w:p w:rsidR="006F3129" w:rsidRPr="00735FDD" w:rsidRDefault="006F3129" w:rsidP="006F3129">
      <w:pPr>
        <w:spacing w:line="360" w:lineRule="auto"/>
        <w:jc w:val="both"/>
        <w:rPr>
          <w:rFonts w:ascii="Times New Roman" w:hAnsi="Times New Roman"/>
          <w:sz w:val="28"/>
          <w:szCs w:val="28"/>
        </w:rPr>
      </w:pPr>
      <w:r w:rsidRPr="00735FDD">
        <w:rPr>
          <w:rFonts w:ascii="Times New Roman" w:hAnsi="Times New Roman"/>
          <w:sz w:val="28"/>
          <w:szCs w:val="28"/>
        </w:rPr>
        <w:t xml:space="preserve">           Эта ужасная война не жалела никого. Голод, холод, разруха, потеря </w:t>
      </w:r>
      <w:proofErr w:type="gramStart"/>
      <w:r w:rsidRPr="00735FDD">
        <w:rPr>
          <w:rFonts w:ascii="Times New Roman" w:hAnsi="Times New Roman"/>
          <w:sz w:val="28"/>
          <w:szCs w:val="28"/>
        </w:rPr>
        <w:t>близких</w:t>
      </w:r>
      <w:proofErr w:type="gramEnd"/>
      <w:r w:rsidRPr="00735FDD">
        <w:rPr>
          <w:rFonts w:ascii="Times New Roman" w:hAnsi="Times New Roman"/>
          <w:sz w:val="28"/>
          <w:szCs w:val="28"/>
        </w:rPr>
        <w:t>, тяжелейший труд - ничто не сломило дух нашего русского народа.  Я понимаю, что мое беззаботное детство — это заслуга предков, которые воевали и трудились в то время, не щадя своих сил и жизни. Каждый день Великой Отечественной войны на фронте и в тылу был подвигом, проявлением удивительного мужества и стойкости. И не важно,  взрослые это были  или дети. Все они внесли свой огромный вклад в Победу. Без  героизма и  смелости наших воинов, а так же  без крепкого тыла, не смог бы наш народ победить фашистов.</w:t>
      </w:r>
    </w:p>
    <w:p w:rsidR="006F3129" w:rsidRPr="00735FDD" w:rsidRDefault="006F3129" w:rsidP="006F3129">
      <w:pPr>
        <w:spacing w:line="360" w:lineRule="auto"/>
        <w:jc w:val="both"/>
        <w:rPr>
          <w:rFonts w:ascii="Times New Roman" w:hAnsi="Times New Roman"/>
          <w:sz w:val="28"/>
          <w:szCs w:val="28"/>
        </w:rPr>
      </w:pPr>
      <w:r w:rsidRPr="00735FDD">
        <w:rPr>
          <w:rFonts w:ascii="Times New Roman" w:hAnsi="Times New Roman"/>
          <w:sz w:val="28"/>
          <w:szCs w:val="28"/>
        </w:rPr>
        <w:t xml:space="preserve">      Я низко склоняю голову перед теми, кто подарил нам мирную жизнь! Сегодня  земля, по которой мы ходим, буквально пропитана кровью солдат, отдавших жизнь за нашу Родину.  Нельзя допустить ещё одной войны, нужно помнить, какой ценой досталась эта победа. Уже не одно десятилетие отделяет нас от тех суровых дней. Уходит поколение, вынесшее тяжкий груз войны. Я  считаю, что никто не имеет права забывать об этих тяжелых временах и о героях тех лет. Мы все должны гордиться  подвигом нашего народа! </w:t>
      </w:r>
    </w:p>
    <w:p w:rsidR="006F3129" w:rsidRPr="00735FDD" w:rsidRDefault="006F3129" w:rsidP="006F3129">
      <w:pPr>
        <w:spacing w:line="360" w:lineRule="auto"/>
        <w:jc w:val="both"/>
        <w:rPr>
          <w:rFonts w:ascii="Times New Roman" w:hAnsi="Times New Roman"/>
          <w:sz w:val="28"/>
          <w:szCs w:val="28"/>
        </w:rPr>
      </w:pPr>
    </w:p>
    <w:p w:rsidR="00FF2A19" w:rsidRDefault="00FF2A19"/>
    <w:sectPr w:rsidR="00FF2A19" w:rsidSect="00973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FE"/>
    <w:rsid w:val="00233843"/>
    <w:rsid w:val="004D36FE"/>
    <w:rsid w:val="006F3129"/>
    <w:rsid w:val="00FF2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12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3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31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312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12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3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31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31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2020-01-21T14:39:00Z</cp:lastPrinted>
  <dcterms:created xsi:type="dcterms:W3CDTF">2020-01-21T12:00:00Z</dcterms:created>
  <dcterms:modified xsi:type="dcterms:W3CDTF">2020-01-21T14:40:00Z</dcterms:modified>
</cp:coreProperties>
</file>